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2F7A" w14:textId="17D8D9E4" w:rsidR="0027248D" w:rsidRDefault="0027248D" w:rsidP="0027248D">
      <w:pPr>
        <w:spacing w:after="394" w:line="256" w:lineRule="auto"/>
        <w:ind w:left="4227" w:right="0" w:firstLine="0"/>
        <w:jc w:val="left"/>
      </w:pPr>
      <w:r>
        <w:rPr>
          <w:noProof/>
        </w:rPr>
        <w:drawing>
          <wp:inline distT="0" distB="0" distL="0" distR="0" wp14:anchorId="0C27415C" wp14:editId="171B92BB">
            <wp:extent cx="571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8FA" w14:textId="77777777" w:rsidR="0027248D" w:rsidRDefault="0027248D" w:rsidP="0027248D">
      <w:pPr>
        <w:spacing w:after="0" w:line="256" w:lineRule="auto"/>
        <w:ind w:left="2705" w:right="0" w:firstLine="0"/>
        <w:jc w:val="left"/>
      </w:pPr>
      <w:r>
        <w:rPr>
          <w:b/>
          <w:color w:val="2E74B5"/>
        </w:rPr>
        <w:t>ВЕРХОВНА  РАДА  УКРАЇНИ</w:t>
      </w:r>
    </w:p>
    <w:p w14:paraId="6333D0F8" w14:textId="77777777" w:rsidR="0027248D" w:rsidRDefault="0027248D" w:rsidP="0027248D">
      <w:pPr>
        <w:spacing w:after="0" w:line="256" w:lineRule="auto"/>
        <w:ind w:left="709" w:right="0" w:firstLine="0"/>
        <w:jc w:val="left"/>
      </w:pPr>
      <w:r>
        <w:t xml:space="preserve">      </w:t>
      </w:r>
    </w:p>
    <w:p w14:paraId="55E4A77D" w14:textId="7C994FEB" w:rsidR="0027248D" w:rsidRDefault="0027248D" w:rsidP="0027248D">
      <w:pPr>
        <w:spacing w:after="0" w:line="256" w:lineRule="auto"/>
        <w:ind w:left="1045" w:right="0" w:hanging="10"/>
        <w:jc w:val="left"/>
      </w:pPr>
      <w:r>
        <w:rPr>
          <w:b/>
          <w:sz w:val="24"/>
        </w:rPr>
        <w:t xml:space="preserve">КОМІТЕТ З ПИТАНЬ РЕГЛАМЕНТУ, </w:t>
      </w:r>
      <w:r w:rsidR="00593E14">
        <w:rPr>
          <w:b/>
          <w:sz w:val="24"/>
        </w:rPr>
        <w:t xml:space="preserve"> </w:t>
      </w:r>
      <w:r>
        <w:rPr>
          <w:b/>
          <w:sz w:val="24"/>
        </w:rPr>
        <w:t>ДЕПУТАТСЬКОЇ ЕТИКИ</w:t>
      </w:r>
    </w:p>
    <w:p w14:paraId="3FFA47BE" w14:textId="77777777" w:rsidR="0027248D" w:rsidRDefault="0027248D" w:rsidP="0027248D">
      <w:pPr>
        <w:spacing w:after="0" w:line="256" w:lineRule="auto"/>
        <w:ind w:left="1421" w:right="0" w:hanging="10"/>
        <w:jc w:val="left"/>
      </w:pPr>
      <w:r>
        <w:rPr>
          <w:b/>
          <w:sz w:val="24"/>
        </w:rPr>
        <w:t>ТА ОРГАНІЗАЦІЇ РОБОТИ ВЕРХОВНОЇ РАДИ УКРАЇНИ</w:t>
      </w:r>
    </w:p>
    <w:p w14:paraId="7F9F1BFC" w14:textId="77777777" w:rsidR="0027248D" w:rsidRDefault="0027248D" w:rsidP="0027248D">
      <w:pPr>
        <w:spacing w:after="306"/>
        <w:ind w:left="-5" w:right="0" w:hanging="10"/>
        <w:jc w:val="left"/>
      </w:pPr>
      <w:r>
        <w:t>__________________________________________________________________</w:t>
      </w:r>
    </w:p>
    <w:p w14:paraId="16019C31" w14:textId="69530096" w:rsidR="0027248D" w:rsidRDefault="0027248D" w:rsidP="0027248D">
      <w:pPr>
        <w:spacing w:after="294" w:line="256" w:lineRule="auto"/>
        <w:ind w:left="709" w:right="0" w:firstLine="0"/>
        <w:jc w:val="left"/>
      </w:pPr>
      <w:r>
        <w:rPr>
          <w:color w:val="2E74B5"/>
        </w:rPr>
        <w:t xml:space="preserve">                                       П Р О Т О К О Л  </w:t>
      </w:r>
      <w:r>
        <w:rPr>
          <w:u w:val="single" w:color="000000"/>
        </w:rPr>
        <w:t>№   1</w:t>
      </w:r>
      <w:r w:rsidR="00E66F4F">
        <w:rPr>
          <w:u w:val="single" w:color="000000"/>
          <w:lang w:val="ru-RU"/>
        </w:rPr>
        <w:t>5</w:t>
      </w:r>
      <w:r w:rsidR="00C34B49">
        <w:rPr>
          <w:u w:val="single" w:color="000000"/>
          <w:lang w:val="ru-RU"/>
        </w:rPr>
        <w:t>8</w:t>
      </w:r>
      <w:r>
        <w:t xml:space="preserve">  </w:t>
      </w:r>
    </w:p>
    <w:p w14:paraId="56D1D133" w14:textId="35FDC886" w:rsidR="0027248D" w:rsidRDefault="0027248D" w:rsidP="0027248D">
      <w:pPr>
        <w:pStyle w:val="1"/>
      </w:pPr>
      <w:r>
        <w:rPr>
          <w:u w:val="none"/>
        </w:rPr>
        <w:t xml:space="preserve">      </w:t>
      </w:r>
      <w:r>
        <w:t>«</w:t>
      </w:r>
      <w:r w:rsidR="00C34B49">
        <w:rPr>
          <w:lang w:val="ru-RU"/>
        </w:rPr>
        <w:t>11</w:t>
      </w:r>
      <w:r>
        <w:t xml:space="preserve">»    </w:t>
      </w:r>
      <w:r w:rsidR="00B23EAF">
        <w:t xml:space="preserve">  </w:t>
      </w:r>
      <w:proofErr w:type="spellStart"/>
      <w:r w:rsidR="00C34B49">
        <w:rPr>
          <w:lang w:val="ru-RU"/>
        </w:rPr>
        <w:t>лип</w:t>
      </w:r>
      <w:r w:rsidR="00E07D16">
        <w:rPr>
          <w:lang w:val="ru-RU"/>
        </w:rPr>
        <w:t>ня</w:t>
      </w:r>
      <w:proofErr w:type="spellEnd"/>
      <w:r w:rsidR="00B23EAF">
        <w:rPr>
          <w:lang w:val="ru-RU"/>
        </w:rPr>
        <w:t xml:space="preserve">  </w:t>
      </w:r>
      <w:r>
        <w:t xml:space="preserve">    202</w:t>
      </w:r>
      <w:r w:rsidR="00134EBA">
        <w:t>3</w:t>
      </w:r>
      <w:r>
        <w:t xml:space="preserve">  року </w:t>
      </w:r>
    </w:p>
    <w:p w14:paraId="4A5383B8" w14:textId="77777777" w:rsidR="0027248D" w:rsidRDefault="0027248D" w:rsidP="0027248D">
      <w:pPr>
        <w:spacing w:after="0" w:line="256" w:lineRule="auto"/>
        <w:ind w:left="708" w:right="0" w:firstLine="0"/>
        <w:jc w:val="center"/>
      </w:pPr>
      <w:r>
        <w:t xml:space="preserve">                                                             </w:t>
      </w:r>
    </w:p>
    <w:p w14:paraId="00F0FCCB" w14:textId="77777777" w:rsidR="0027248D" w:rsidRDefault="0027248D" w:rsidP="0027248D">
      <w:pPr>
        <w:spacing w:after="0" w:line="256" w:lineRule="auto"/>
        <w:ind w:left="10" w:right="-14" w:hanging="10"/>
        <w:jc w:val="right"/>
      </w:pPr>
      <w:r>
        <w:t xml:space="preserve">у режимі </w:t>
      </w:r>
      <w:proofErr w:type="spellStart"/>
      <w:r>
        <w:t>відеоконференції</w:t>
      </w:r>
      <w:proofErr w:type="spellEnd"/>
    </w:p>
    <w:p w14:paraId="381EAE25" w14:textId="5CAADE81" w:rsidR="0027248D" w:rsidRDefault="0027248D" w:rsidP="00831DA6">
      <w:pPr>
        <w:spacing w:after="306"/>
        <w:ind w:left="2956" w:right="0" w:hanging="10"/>
        <w:jc w:val="left"/>
      </w:pPr>
      <w:r>
        <w:t xml:space="preserve">                                                                     </w:t>
      </w:r>
      <w:r w:rsidR="00C34B49">
        <w:rPr>
          <w:lang w:val="ru-RU"/>
        </w:rPr>
        <w:t>9</w:t>
      </w:r>
      <w:r>
        <w:t xml:space="preserve"> год. </w:t>
      </w:r>
      <w:r w:rsidR="00C34B49">
        <w:rPr>
          <w:lang w:val="ru-RU"/>
        </w:rPr>
        <w:t>3</w:t>
      </w:r>
      <w:r w:rsidR="000B33F9" w:rsidRPr="00134EBA">
        <w:rPr>
          <w:lang w:val="ru-RU"/>
        </w:rPr>
        <w:t>0</w:t>
      </w:r>
      <w:r>
        <w:t xml:space="preserve"> хв.</w:t>
      </w:r>
    </w:p>
    <w:p w14:paraId="45B62EFA" w14:textId="77777777" w:rsidR="0092304D" w:rsidRPr="00D91566" w:rsidRDefault="0092304D" w:rsidP="00216867">
      <w:pPr>
        <w:spacing w:after="0"/>
        <w:ind w:right="0" w:firstLine="709"/>
      </w:pPr>
      <w:r w:rsidRPr="00D91566">
        <w:rPr>
          <w:u w:val="single" w:color="000000"/>
        </w:rPr>
        <w:t>Головує:</w:t>
      </w:r>
      <w:r w:rsidRPr="00D91566">
        <w:t xml:space="preserve"> голова Комітету Кальченко С.В.</w:t>
      </w:r>
    </w:p>
    <w:p w14:paraId="04303D58" w14:textId="326AE153" w:rsidR="0092304D" w:rsidRDefault="0092304D" w:rsidP="00216867">
      <w:pPr>
        <w:spacing w:after="0" w:line="259" w:lineRule="auto"/>
        <w:ind w:right="0" w:firstLine="709"/>
      </w:pPr>
      <w:r w:rsidRPr="00D91566">
        <w:rPr>
          <w:u w:val="single" w:color="000000"/>
        </w:rPr>
        <w:t>Присутні</w:t>
      </w:r>
      <w:r w:rsidRPr="00D91566">
        <w:t>:</w:t>
      </w:r>
      <w:r w:rsidR="00FA5BCD" w:rsidRPr="00D91566">
        <w:t xml:space="preserve"> </w:t>
      </w:r>
      <w:proofErr w:type="spellStart"/>
      <w:r w:rsidR="00216867">
        <w:t>Євтушок</w:t>
      </w:r>
      <w:proofErr w:type="spellEnd"/>
      <w:r w:rsidR="00216867">
        <w:t xml:space="preserve"> С.М., </w:t>
      </w:r>
      <w:proofErr w:type="spellStart"/>
      <w:r w:rsidR="0069586E" w:rsidRPr="00D91566">
        <w:t>Культенко</w:t>
      </w:r>
      <w:proofErr w:type="spellEnd"/>
      <w:r w:rsidR="0069586E" w:rsidRPr="00D91566">
        <w:t xml:space="preserve"> А.В</w:t>
      </w:r>
      <w:r w:rsidR="00524512">
        <w:t xml:space="preserve">., </w:t>
      </w:r>
      <w:r w:rsidR="00216867">
        <w:t>Марченко Л.І. (з</w:t>
      </w:r>
      <w:r w:rsidR="00234BF0">
        <w:t xml:space="preserve"> </w:t>
      </w:r>
      <w:r w:rsidR="00216867">
        <w:t xml:space="preserve"> 9 год. 47 хв.), Папієв М.М., </w:t>
      </w:r>
      <w:proofErr w:type="spellStart"/>
      <w:r w:rsidRPr="00D91566">
        <w:t>Гринчук</w:t>
      </w:r>
      <w:proofErr w:type="spellEnd"/>
      <w:r w:rsidRPr="00D91566">
        <w:t xml:space="preserve"> О.А.</w:t>
      </w:r>
      <w:r w:rsidR="00216867">
        <w:t xml:space="preserve"> (з 9 год. 42 хв)</w:t>
      </w:r>
      <w:r w:rsidRPr="00D91566">
        <w:t xml:space="preserve">, </w:t>
      </w:r>
      <w:r w:rsidR="00524512">
        <w:t xml:space="preserve"> </w:t>
      </w:r>
      <w:r w:rsidR="00216867">
        <w:t xml:space="preserve">Загородний Ю.І., </w:t>
      </w:r>
      <w:proofErr w:type="spellStart"/>
      <w:r w:rsidR="00831DA6" w:rsidRPr="00D91566">
        <w:t>Кострійчук</w:t>
      </w:r>
      <w:proofErr w:type="spellEnd"/>
      <w:r w:rsidR="00831DA6" w:rsidRPr="00D91566">
        <w:t xml:space="preserve"> С.В.,  </w:t>
      </w:r>
      <w:r w:rsidR="00E41DBE" w:rsidRPr="00D91566">
        <w:t>Приходько Н.І</w:t>
      </w:r>
      <w:r w:rsidR="00E41DBE">
        <w:t>.,</w:t>
      </w:r>
      <w:r w:rsidR="00E41DBE" w:rsidRPr="00D91566">
        <w:t xml:space="preserve"> </w:t>
      </w:r>
      <w:r w:rsidRPr="00D91566">
        <w:t xml:space="preserve">Синютка О.М. </w:t>
      </w:r>
    </w:p>
    <w:p w14:paraId="55A28E8F" w14:textId="73C5EA79" w:rsidR="00216867" w:rsidRPr="00216867" w:rsidRDefault="00216867" w:rsidP="00216867">
      <w:pPr>
        <w:spacing w:after="0" w:line="259" w:lineRule="auto"/>
        <w:ind w:right="0" w:firstLine="709"/>
        <w:rPr>
          <w:szCs w:val="28"/>
        </w:rPr>
      </w:pPr>
      <w:r>
        <w:rPr>
          <w:szCs w:val="28"/>
          <w:u w:val="single"/>
        </w:rPr>
        <w:t xml:space="preserve">Приєдналися до засідання Комітету у режимі </w:t>
      </w:r>
      <w:proofErr w:type="spellStart"/>
      <w:r>
        <w:rPr>
          <w:szCs w:val="28"/>
          <w:u w:val="single"/>
        </w:rPr>
        <w:t>відеоконференції</w:t>
      </w:r>
      <w:proofErr w:type="spellEnd"/>
      <w:r>
        <w:rPr>
          <w:szCs w:val="28"/>
          <w:u w:val="single"/>
        </w:rPr>
        <w:t xml:space="preserve">: </w:t>
      </w:r>
      <w:r>
        <w:rPr>
          <w:szCs w:val="28"/>
        </w:rPr>
        <w:t>народні депутати України Разумков Д.О., Микиша Д.С.</w:t>
      </w:r>
    </w:p>
    <w:p w14:paraId="58462EE7" w14:textId="1DB1D688" w:rsidR="002A0B99" w:rsidRDefault="002A0B99" w:rsidP="00216867">
      <w:pPr>
        <w:spacing w:after="0" w:line="259" w:lineRule="auto"/>
        <w:ind w:right="0" w:firstLine="709"/>
        <w:rPr>
          <w:szCs w:val="28"/>
        </w:rPr>
      </w:pPr>
      <w:r>
        <w:rPr>
          <w:szCs w:val="28"/>
          <w:u w:val="single"/>
        </w:rPr>
        <w:t>Присутні</w:t>
      </w:r>
      <w:r>
        <w:rPr>
          <w:szCs w:val="28"/>
        </w:rPr>
        <w:t>: працівники секретаріату Комітету</w:t>
      </w:r>
      <w:r w:rsidR="00E41DBE">
        <w:rPr>
          <w:szCs w:val="28"/>
        </w:rPr>
        <w:t>, помічник</w:t>
      </w:r>
      <w:r w:rsidR="00216867">
        <w:rPr>
          <w:szCs w:val="28"/>
        </w:rPr>
        <w:t>и</w:t>
      </w:r>
      <w:r w:rsidR="00E41DBE">
        <w:rPr>
          <w:szCs w:val="28"/>
        </w:rPr>
        <w:t>-консультант</w:t>
      </w:r>
      <w:r w:rsidR="00234BF0">
        <w:rPr>
          <w:szCs w:val="28"/>
        </w:rPr>
        <w:t>и</w:t>
      </w:r>
      <w:r w:rsidR="00E41DBE">
        <w:rPr>
          <w:szCs w:val="28"/>
        </w:rPr>
        <w:t xml:space="preserve"> народн</w:t>
      </w:r>
      <w:r w:rsidR="00216867">
        <w:rPr>
          <w:szCs w:val="28"/>
        </w:rPr>
        <w:t>их</w:t>
      </w:r>
      <w:r w:rsidR="00E41DBE">
        <w:rPr>
          <w:szCs w:val="28"/>
        </w:rPr>
        <w:t xml:space="preserve"> депутат</w:t>
      </w:r>
      <w:r w:rsidR="00216867">
        <w:rPr>
          <w:szCs w:val="28"/>
        </w:rPr>
        <w:t>ів</w:t>
      </w:r>
      <w:r w:rsidR="00E41DBE">
        <w:rPr>
          <w:szCs w:val="28"/>
        </w:rPr>
        <w:t xml:space="preserve"> України</w:t>
      </w:r>
      <w:r w:rsidR="00CF23F8">
        <w:rPr>
          <w:szCs w:val="28"/>
        </w:rPr>
        <w:t>.</w:t>
      </w:r>
    </w:p>
    <w:p w14:paraId="69D902B6" w14:textId="4CBA813E" w:rsidR="00490F41" w:rsidRDefault="00490F41" w:rsidP="00216867">
      <w:pPr>
        <w:spacing w:after="0" w:line="259" w:lineRule="auto"/>
        <w:ind w:right="0" w:firstLine="709"/>
        <w:rPr>
          <w:szCs w:val="28"/>
        </w:rPr>
      </w:pPr>
    </w:p>
    <w:p w14:paraId="7DE9C425" w14:textId="51B60ED7" w:rsidR="0092304D" w:rsidRDefault="0092304D" w:rsidP="00FA5BCD">
      <w:pPr>
        <w:spacing w:after="0" w:line="240" w:lineRule="auto"/>
        <w:jc w:val="right"/>
        <w:rPr>
          <w:szCs w:val="28"/>
          <w:u w:val="single"/>
        </w:rPr>
      </w:pPr>
      <w:r>
        <w:rPr>
          <w:i/>
          <w:iCs/>
          <w:szCs w:val="28"/>
          <w:u w:val="single"/>
        </w:rPr>
        <w:t>Ведеться</w:t>
      </w:r>
      <w:r w:rsidR="004B5A4D">
        <w:rPr>
          <w:i/>
          <w:iCs/>
          <w:szCs w:val="28"/>
          <w:u w:val="single"/>
        </w:rPr>
        <w:t xml:space="preserve">  </w:t>
      </w:r>
      <w:r w:rsidR="00104FF3">
        <w:rPr>
          <w:i/>
          <w:iCs/>
          <w:szCs w:val="28"/>
          <w:u w:val="single"/>
        </w:rPr>
        <w:t>стенограма</w:t>
      </w:r>
    </w:p>
    <w:p w14:paraId="0C16C771" w14:textId="77777777" w:rsidR="0092304D" w:rsidRDefault="0092304D" w:rsidP="00FA5BCD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4F615634" w14:textId="6D341ADD" w:rsidR="00A62917" w:rsidRDefault="00A62917" w:rsidP="00A62917">
      <w:pPr>
        <w:spacing w:after="0"/>
        <w:ind w:left="-5" w:right="0"/>
      </w:pPr>
      <w:r>
        <w:t xml:space="preserve">Головуючий на засіданні голова Комітету Кальченко С.В. запропонував народним депутатам України - членам Комітету розглянути проект порядку денного, який попередньо було надіслано для ознайомлення та який містив </w:t>
      </w:r>
      <w:proofErr w:type="spellStart"/>
      <w:r w:rsidR="0062184E">
        <w:rPr>
          <w:lang w:val="ru-RU"/>
        </w:rPr>
        <w:t>чотири</w:t>
      </w:r>
      <w:proofErr w:type="spellEnd"/>
      <w:r>
        <w:t xml:space="preserve"> питання</w:t>
      </w:r>
      <w:r w:rsidRPr="007371BF">
        <w:t xml:space="preserve"> </w:t>
      </w:r>
      <w:r>
        <w:t>та питання «Різне». У зв’язку з відсутністю зауважень і пропозицій до проекту порядку денного, головуючий на засіданні Комітету поставив на голосування пропозицію прийняти за основу та в цілому порядок денний засідання Комітету.</w:t>
      </w:r>
    </w:p>
    <w:p w14:paraId="504B6E40" w14:textId="77777777" w:rsidR="00524512" w:rsidRDefault="00524512" w:rsidP="00A62917">
      <w:pPr>
        <w:spacing w:after="0"/>
        <w:ind w:left="-5" w:right="0"/>
      </w:pPr>
    </w:p>
    <w:p w14:paraId="089146DC" w14:textId="64FDECAE" w:rsidR="00113C1D" w:rsidRDefault="00113C1D" w:rsidP="00CF23F8">
      <w:pPr>
        <w:spacing w:after="0"/>
        <w:ind w:right="0" w:firstLine="709"/>
      </w:pPr>
      <w:r w:rsidRPr="00A0160B">
        <w:rPr>
          <w:u w:val="single" w:color="000000"/>
        </w:rPr>
        <w:t>Голосували</w:t>
      </w:r>
      <w:r w:rsidRPr="00A0160B">
        <w:t xml:space="preserve">: за – </w:t>
      </w:r>
      <w:r w:rsidR="00216867">
        <w:t>8</w:t>
      </w:r>
      <w:r w:rsidRPr="00A0160B">
        <w:t>, проти – 0, утрималися – 0  (прийнято одноголосно).</w:t>
      </w:r>
    </w:p>
    <w:p w14:paraId="254E3141" w14:textId="77777777" w:rsidR="00216867" w:rsidRDefault="00216867" w:rsidP="00D168E3">
      <w:pPr>
        <w:spacing w:after="0"/>
        <w:ind w:left="-5" w:right="0" w:firstLine="5"/>
        <w:jc w:val="center"/>
        <w:rPr>
          <w:b/>
        </w:rPr>
      </w:pPr>
    </w:p>
    <w:p w14:paraId="4B8AF03B" w14:textId="77777777" w:rsidR="00216867" w:rsidRDefault="00216867" w:rsidP="00D168E3">
      <w:pPr>
        <w:spacing w:after="0"/>
        <w:ind w:left="-5" w:right="0" w:firstLine="5"/>
        <w:jc w:val="center"/>
        <w:rPr>
          <w:b/>
        </w:rPr>
      </w:pPr>
    </w:p>
    <w:p w14:paraId="59A2BBC8" w14:textId="77777777" w:rsidR="00216867" w:rsidRDefault="00216867" w:rsidP="00D168E3">
      <w:pPr>
        <w:spacing w:after="0"/>
        <w:ind w:left="-5" w:right="0" w:firstLine="5"/>
        <w:jc w:val="center"/>
        <w:rPr>
          <w:b/>
        </w:rPr>
      </w:pPr>
    </w:p>
    <w:p w14:paraId="7C8F68BB" w14:textId="77777777" w:rsidR="00216867" w:rsidRDefault="00216867" w:rsidP="00D168E3">
      <w:pPr>
        <w:spacing w:after="0"/>
        <w:ind w:left="-5" w:right="0" w:firstLine="5"/>
        <w:jc w:val="center"/>
        <w:rPr>
          <w:b/>
        </w:rPr>
      </w:pPr>
    </w:p>
    <w:p w14:paraId="0B64BF98" w14:textId="77777777" w:rsidR="00216867" w:rsidRDefault="00216867" w:rsidP="00D168E3">
      <w:pPr>
        <w:spacing w:after="0"/>
        <w:ind w:left="-5" w:right="0" w:firstLine="5"/>
        <w:jc w:val="center"/>
        <w:rPr>
          <w:b/>
        </w:rPr>
      </w:pPr>
    </w:p>
    <w:p w14:paraId="1F822432" w14:textId="0EC735B9" w:rsidR="0006477C" w:rsidRDefault="004E6948" w:rsidP="00D168E3">
      <w:pPr>
        <w:spacing w:after="0"/>
        <w:ind w:left="-5" w:right="0" w:firstLine="5"/>
        <w:jc w:val="center"/>
        <w:rPr>
          <w:b/>
        </w:rPr>
      </w:pPr>
      <w:r>
        <w:rPr>
          <w:b/>
        </w:rPr>
        <w:lastRenderedPageBreak/>
        <w:t>ПОРЯДОК  ДЕННИЙ</w:t>
      </w:r>
    </w:p>
    <w:p w14:paraId="13691ADF" w14:textId="77777777" w:rsidR="001B2F38" w:rsidRPr="00D04644" w:rsidRDefault="001B2F38" w:rsidP="005B0421">
      <w:pPr>
        <w:spacing w:after="0" w:line="259" w:lineRule="auto"/>
        <w:ind w:firstLine="0"/>
        <w:jc w:val="center"/>
        <w:rPr>
          <w:i/>
        </w:rPr>
      </w:pPr>
    </w:p>
    <w:p w14:paraId="60567123" w14:textId="457DBD0B" w:rsidR="00C34B49" w:rsidRDefault="00C34B49" w:rsidP="00C34B49">
      <w:pPr>
        <w:spacing w:after="0" w:line="240" w:lineRule="auto"/>
        <w:ind w:right="0" w:firstLine="425"/>
        <w:rPr>
          <w:color w:val="auto"/>
          <w:szCs w:val="28"/>
          <w:lang w:eastAsia="ru-RU"/>
        </w:rPr>
      </w:pPr>
      <w:r w:rsidRPr="00C34B49">
        <w:rPr>
          <w:color w:val="auto"/>
          <w:szCs w:val="28"/>
          <w:lang w:eastAsia="ru-RU"/>
        </w:rPr>
        <w:t xml:space="preserve">1. Про проект Постанови Верховної Ради України «Про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31.01.2023)», внесений народним депутатом України Разумковим Д.О. (реєстр. № 8401-П від 03.07.2023). </w:t>
      </w:r>
    </w:p>
    <w:p w14:paraId="39B3C8AA" w14:textId="77777777" w:rsidR="00C34B49" w:rsidRPr="00190E08" w:rsidRDefault="00C34B49" w:rsidP="00C34B49">
      <w:pPr>
        <w:spacing w:after="0" w:line="240" w:lineRule="auto"/>
        <w:ind w:right="0" w:firstLine="720"/>
        <w:rPr>
          <w:color w:val="auto"/>
          <w:szCs w:val="28"/>
          <w:lang w:eastAsia="ru-RU"/>
        </w:rPr>
      </w:pPr>
      <w:r w:rsidRPr="00190E08">
        <w:rPr>
          <w:color w:val="auto"/>
          <w:szCs w:val="28"/>
          <w:u w:val="single"/>
          <w:lang w:eastAsia="ru-RU"/>
        </w:rPr>
        <w:t>Інформу</w:t>
      </w:r>
      <w:r>
        <w:rPr>
          <w:color w:val="auto"/>
          <w:szCs w:val="28"/>
          <w:u w:val="single"/>
          <w:lang w:eastAsia="ru-RU"/>
        </w:rPr>
        <w:t>є</w:t>
      </w:r>
      <w:r w:rsidRPr="00190E08">
        <w:rPr>
          <w:color w:val="auto"/>
          <w:szCs w:val="28"/>
          <w:u w:val="single"/>
          <w:lang w:eastAsia="ru-RU"/>
        </w:rPr>
        <w:t>:</w:t>
      </w:r>
      <w:r>
        <w:rPr>
          <w:color w:val="auto"/>
          <w:szCs w:val="28"/>
          <w:lang w:eastAsia="ru-RU"/>
        </w:rPr>
        <w:t xml:space="preserve"> голова Комітету Кальченко С.В.</w:t>
      </w:r>
      <w:r>
        <w:rPr>
          <w:color w:val="auto"/>
          <w:szCs w:val="28"/>
          <w:lang w:eastAsia="ru-RU"/>
        </w:rPr>
        <w:tab/>
      </w:r>
      <w:r>
        <w:rPr>
          <w:color w:val="auto"/>
          <w:szCs w:val="28"/>
          <w:lang w:eastAsia="ru-RU"/>
        </w:rPr>
        <w:tab/>
      </w:r>
    </w:p>
    <w:p w14:paraId="03CA3A72" w14:textId="77777777" w:rsidR="00C34B49" w:rsidRPr="00C34B49" w:rsidRDefault="00C34B49" w:rsidP="00C34B49">
      <w:pPr>
        <w:spacing w:after="0" w:line="240" w:lineRule="auto"/>
        <w:ind w:right="0" w:firstLine="425"/>
        <w:rPr>
          <w:color w:val="auto"/>
          <w:szCs w:val="28"/>
          <w:lang w:eastAsia="ru-RU"/>
        </w:rPr>
      </w:pPr>
    </w:p>
    <w:p w14:paraId="6F3F2D58" w14:textId="4658B66B" w:rsidR="00C34B49" w:rsidRDefault="00C34B49" w:rsidP="00C34B49">
      <w:pPr>
        <w:spacing w:after="0" w:line="240" w:lineRule="auto"/>
        <w:ind w:right="0" w:firstLine="425"/>
        <w:rPr>
          <w:color w:val="auto"/>
          <w:szCs w:val="28"/>
          <w:lang w:eastAsia="ru-RU"/>
        </w:rPr>
      </w:pPr>
      <w:r w:rsidRPr="00C34B49">
        <w:rPr>
          <w:color w:val="auto"/>
          <w:szCs w:val="28"/>
          <w:lang w:eastAsia="ru-RU"/>
        </w:rPr>
        <w:t xml:space="preserve">2. Про проект Постанови Верховної Ради України «Про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31.01.2023)», внесений народним депутатом України </w:t>
      </w:r>
      <w:proofErr w:type="spellStart"/>
      <w:r w:rsidRPr="00C34B49">
        <w:rPr>
          <w:color w:val="auto"/>
          <w:szCs w:val="28"/>
          <w:lang w:val="ru-RU" w:eastAsia="ru-RU"/>
        </w:rPr>
        <w:t>Микишею</w:t>
      </w:r>
      <w:proofErr w:type="spellEnd"/>
      <w:r w:rsidRPr="00C34B49">
        <w:rPr>
          <w:color w:val="auto"/>
          <w:szCs w:val="28"/>
          <w:lang w:eastAsia="ru-RU"/>
        </w:rPr>
        <w:t xml:space="preserve"> Д.</w:t>
      </w:r>
      <w:r w:rsidRPr="00C34B49">
        <w:rPr>
          <w:color w:val="auto"/>
          <w:szCs w:val="28"/>
          <w:lang w:val="ru-RU" w:eastAsia="ru-RU"/>
        </w:rPr>
        <w:t>С</w:t>
      </w:r>
      <w:r w:rsidRPr="00C34B49">
        <w:rPr>
          <w:color w:val="auto"/>
          <w:szCs w:val="28"/>
          <w:lang w:eastAsia="ru-RU"/>
        </w:rPr>
        <w:t>. (реєстр. № 8</w:t>
      </w:r>
      <w:r w:rsidRPr="00C34B49">
        <w:rPr>
          <w:color w:val="auto"/>
          <w:szCs w:val="28"/>
          <w:lang w:val="ru-RU" w:eastAsia="ru-RU"/>
        </w:rPr>
        <w:t>401</w:t>
      </w:r>
      <w:r w:rsidRPr="00C34B49">
        <w:rPr>
          <w:color w:val="auto"/>
          <w:szCs w:val="28"/>
          <w:lang w:eastAsia="ru-RU"/>
        </w:rPr>
        <w:t>-П</w:t>
      </w:r>
      <w:r w:rsidRPr="00C34B49">
        <w:rPr>
          <w:color w:val="auto"/>
          <w:szCs w:val="28"/>
          <w:lang w:val="ru-RU" w:eastAsia="ru-RU"/>
        </w:rPr>
        <w:t>1</w:t>
      </w:r>
      <w:r w:rsidRPr="00C34B49">
        <w:rPr>
          <w:color w:val="auto"/>
          <w:szCs w:val="28"/>
          <w:lang w:eastAsia="ru-RU"/>
        </w:rPr>
        <w:t xml:space="preserve"> від </w:t>
      </w:r>
      <w:r w:rsidRPr="00C34B49">
        <w:rPr>
          <w:color w:val="auto"/>
          <w:szCs w:val="28"/>
          <w:lang w:val="ru-RU" w:eastAsia="ru-RU"/>
        </w:rPr>
        <w:t>03</w:t>
      </w:r>
      <w:r w:rsidRPr="00C34B49">
        <w:rPr>
          <w:color w:val="auto"/>
          <w:szCs w:val="28"/>
          <w:lang w:eastAsia="ru-RU"/>
        </w:rPr>
        <w:t>.0</w:t>
      </w:r>
      <w:r w:rsidRPr="00C34B49">
        <w:rPr>
          <w:color w:val="auto"/>
          <w:szCs w:val="28"/>
          <w:lang w:val="ru-RU" w:eastAsia="ru-RU"/>
        </w:rPr>
        <w:t>7</w:t>
      </w:r>
      <w:r w:rsidRPr="00C34B49">
        <w:rPr>
          <w:color w:val="auto"/>
          <w:szCs w:val="28"/>
          <w:lang w:eastAsia="ru-RU"/>
        </w:rPr>
        <w:t xml:space="preserve">.2023). </w:t>
      </w:r>
    </w:p>
    <w:p w14:paraId="288CD10E" w14:textId="77777777" w:rsidR="00C34B49" w:rsidRPr="00190E08" w:rsidRDefault="00C34B49" w:rsidP="00C34B49">
      <w:pPr>
        <w:spacing w:after="0" w:line="240" w:lineRule="auto"/>
        <w:ind w:right="0" w:firstLine="720"/>
        <w:rPr>
          <w:color w:val="auto"/>
          <w:szCs w:val="28"/>
          <w:lang w:eastAsia="ru-RU"/>
        </w:rPr>
      </w:pPr>
      <w:r w:rsidRPr="00190E08">
        <w:rPr>
          <w:color w:val="auto"/>
          <w:szCs w:val="28"/>
          <w:u w:val="single"/>
          <w:lang w:eastAsia="ru-RU"/>
        </w:rPr>
        <w:t>Інформу</w:t>
      </w:r>
      <w:r>
        <w:rPr>
          <w:color w:val="auto"/>
          <w:szCs w:val="28"/>
          <w:u w:val="single"/>
          <w:lang w:eastAsia="ru-RU"/>
        </w:rPr>
        <w:t>є</w:t>
      </w:r>
      <w:r w:rsidRPr="00190E08">
        <w:rPr>
          <w:color w:val="auto"/>
          <w:szCs w:val="28"/>
          <w:u w:val="single"/>
          <w:lang w:eastAsia="ru-RU"/>
        </w:rPr>
        <w:t>:</w:t>
      </w:r>
      <w:r>
        <w:rPr>
          <w:color w:val="auto"/>
          <w:szCs w:val="28"/>
          <w:lang w:eastAsia="ru-RU"/>
        </w:rPr>
        <w:t xml:space="preserve"> голова Комітету Кальченко С.В.</w:t>
      </w:r>
      <w:r>
        <w:rPr>
          <w:color w:val="auto"/>
          <w:szCs w:val="28"/>
          <w:lang w:eastAsia="ru-RU"/>
        </w:rPr>
        <w:tab/>
      </w:r>
      <w:r>
        <w:rPr>
          <w:color w:val="auto"/>
          <w:szCs w:val="28"/>
          <w:lang w:eastAsia="ru-RU"/>
        </w:rPr>
        <w:tab/>
      </w:r>
    </w:p>
    <w:p w14:paraId="545AFEFC" w14:textId="77777777" w:rsidR="00C34B49" w:rsidRPr="00C34B49" w:rsidRDefault="00C34B49" w:rsidP="00C34B49">
      <w:pPr>
        <w:spacing w:after="0" w:line="240" w:lineRule="auto"/>
        <w:ind w:right="0" w:firstLine="425"/>
        <w:rPr>
          <w:color w:val="auto"/>
          <w:szCs w:val="28"/>
          <w:lang w:eastAsia="ru-RU"/>
        </w:rPr>
      </w:pPr>
    </w:p>
    <w:p w14:paraId="25FCB09C" w14:textId="59549F0C" w:rsidR="00C34B49" w:rsidRDefault="00C34B49" w:rsidP="00C34B49">
      <w:pPr>
        <w:spacing w:after="0" w:line="240" w:lineRule="auto"/>
        <w:ind w:right="0" w:firstLine="425"/>
        <w:rPr>
          <w:color w:val="auto"/>
          <w:szCs w:val="28"/>
          <w:lang w:eastAsia="ru-RU"/>
        </w:rPr>
      </w:pPr>
      <w:r w:rsidRPr="00C34B49">
        <w:rPr>
          <w:color w:val="auto"/>
          <w:szCs w:val="28"/>
          <w:lang w:eastAsia="ru-RU"/>
        </w:rPr>
        <w:t xml:space="preserve">3. Про проект Постанови Верховної Ради України «Про скасування рішення Верховної Ради України про прийняття у другому читанні та в цілому проекту Закону «Про внесення змін до Податкового кодексу України та інших законів України щодо особливостей оподаткування у період дії воєнного стану» (р.№8401 від 31.01.2023)», внесений народними депутатами України Тимошенко Ю.В., Наливайченком В.О., Тарутою С.О. (реєстр. № 8401-П2 від 03.07.2023). </w:t>
      </w:r>
    </w:p>
    <w:p w14:paraId="6B87055F" w14:textId="77777777" w:rsidR="00C34B49" w:rsidRPr="00190E08" w:rsidRDefault="00C34B49" w:rsidP="00C34B49">
      <w:pPr>
        <w:spacing w:after="0" w:line="240" w:lineRule="auto"/>
        <w:ind w:right="0" w:firstLine="720"/>
        <w:rPr>
          <w:color w:val="auto"/>
          <w:szCs w:val="28"/>
          <w:lang w:eastAsia="ru-RU"/>
        </w:rPr>
      </w:pPr>
      <w:r w:rsidRPr="00190E08">
        <w:rPr>
          <w:color w:val="auto"/>
          <w:szCs w:val="28"/>
          <w:u w:val="single"/>
          <w:lang w:eastAsia="ru-RU"/>
        </w:rPr>
        <w:t>Інформу</w:t>
      </w:r>
      <w:r>
        <w:rPr>
          <w:color w:val="auto"/>
          <w:szCs w:val="28"/>
          <w:u w:val="single"/>
          <w:lang w:eastAsia="ru-RU"/>
        </w:rPr>
        <w:t>є</w:t>
      </w:r>
      <w:r w:rsidRPr="00190E08">
        <w:rPr>
          <w:color w:val="auto"/>
          <w:szCs w:val="28"/>
          <w:u w:val="single"/>
          <w:lang w:eastAsia="ru-RU"/>
        </w:rPr>
        <w:t>:</w:t>
      </w:r>
      <w:r>
        <w:rPr>
          <w:color w:val="auto"/>
          <w:szCs w:val="28"/>
          <w:lang w:eastAsia="ru-RU"/>
        </w:rPr>
        <w:t xml:space="preserve"> голова Комітету Кальченко С.В.</w:t>
      </w:r>
      <w:r>
        <w:rPr>
          <w:color w:val="auto"/>
          <w:szCs w:val="28"/>
          <w:lang w:eastAsia="ru-RU"/>
        </w:rPr>
        <w:tab/>
      </w:r>
      <w:r>
        <w:rPr>
          <w:color w:val="auto"/>
          <w:szCs w:val="28"/>
          <w:lang w:eastAsia="ru-RU"/>
        </w:rPr>
        <w:tab/>
      </w:r>
    </w:p>
    <w:p w14:paraId="1E666561" w14:textId="77777777" w:rsidR="00C34B49" w:rsidRPr="00C34B49" w:rsidRDefault="00C34B49" w:rsidP="00C34B49">
      <w:pPr>
        <w:spacing w:after="0" w:line="240" w:lineRule="auto"/>
        <w:ind w:right="0" w:firstLine="425"/>
        <w:rPr>
          <w:color w:val="auto"/>
          <w:szCs w:val="28"/>
          <w:lang w:eastAsia="ru-RU"/>
        </w:rPr>
      </w:pPr>
    </w:p>
    <w:p w14:paraId="36753492" w14:textId="77777777" w:rsidR="00C34B49" w:rsidRDefault="00C34B49" w:rsidP="00C34B49">
      <w:pPr>
        <w:spacing w:after="0" w:line="240" w:lineRule="auto"/>
        <w:ind w:right="0" w:firstLine="720"/>
        <w:rPr>
          <w:b/>
          <w:color w:val="auto"/>
          <w:szCs w:val="28"/>
          <w:lang w:eastAsia="ru-RU"/>
        </w:rPr>
      </w:pPr>
      <w:r w:rsidRPr="00C34B49">
        <w:rPr>
          <w:color w:val="auto"/>
          <w:szCs w:val="28"/>
          <w:lang w:eastAsia="ru-RU"/>
        </w:rPr>
        <w:t xml:space="preserve">4. Про проект Постанови Верховної Ради України «Про звіт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 про виконану роботу», внесений народними депутатами України – членами Тимчасової спеціальної комісії </w:t>
      </w:r>
      <w:proofErr w:type="spellStart"/>
      <w:r w:rsidRPr="00C34B49">
        <w:rPr>
          <w:color w:val="auto"/>
          <w:szCs w:val="28"/>
          <w:lang w:eastAsia="ru-RU"/>
        </w:rPr>
        <w:t>Бакумовим</w:t>
      </w:r>
      <w:proofErr w:type="spellEnd"/>
      <w:r w:rsidRPr="00C34B49">
        <w:rPr>
          <w:color w:val="auto"/>
          <w:szCs w:val="28"/>
          <w:lang w:eastAsia="ru-RU"/>
        </w:rPr>
        <w:t xml:space="preserve"> О.С. та іншими (всього 13 підписів) (реєстр. № 9449 від 30.06.2023).</w:t>
      </w:r>
      <w:r w:rsidRPr="00C34B49">
        <w:rPr>
          <w:b/>
          <w:color w:val="auto"/>
          <w:szCs w:val="28"/>
          <w:lang w:eastAsia="ru-RU"/>
        </w:rPr>
        <w:t xml:space="preserve"> </w:t>
      </w:r>
    </w:p>
    <w:p w14:paraId="4C104F43" w14:textId="0ED5ADB2" w:rsidR="00846B18" w:rsidRPr="00190E08" w:rsidRDefault="001B2F38" w:rsidP="00C34B49">
      <w:pPr>
        <w:spacing w:after="0" w:line="240" w:lineRule="auto"/>
        <w:ind w:right="0" w:firstLine="720"/>
        <w:rPr>
          <w:color w:val="auto"/>
          <w:szCs w:val="28"/>
          <w:lang w:eastAsia="ru-RU"/>
        </w:rPr>
      </w:pPr>
      <w:r w:rsidRPr="00190E08">
        <w:rPr>
          <w:color w:val="auto"/>
          <w:szCs w:val="28"/>
          <w:u w:val="single"/>
          <w:lang w:eastAsia="ru-RU"/>
        </w:rPr>
        <w:t>Інформу</w:t>
      </w:r>
      <w:r w:rsidR="00E55992">
        <w:rPr>
          <w:color w:val="auto"/>
          <w:szCs w:val="28"/>
          <w:u w:val="single"/>
          <w:lang w:eastAsia="ru-RU"/>
        </w:rPr>
        <w:t>є</w:t>
      </w:r>
      <w:r w:rsidRPr="00190E08">
        <w:rPr>
          <w:color w:val="auto"/>
          <w:szCs w:val="28"/>
          <w:u w:val="single"/>
          <w:lang w:eastAsia="ru-RU"/>
        </w:rPr>
        <w:t>:</w:t>
      </w:r>
      <w:r w:rsidR="00E55992">
        <w:rPr>
          <w:color w:val="auto"/>
          <w:szCs w:val="28"/>
          <w:lang w:eastAsia="ru-RU"/>
        </w:rPr>
        <w:t xml:space="preserve"> голова Комітету Кальченко С.В.</w:t>
      </w:r>
      <w:r w:rsidR="00846B18">
        <w:rPr>
          <w:color w:val="auto"/>
          <w:szCs w:val="28"/>
          <w:lang w:eastAsia="ru-RU"/>
        </w:rPr>
        <w:tab/>
      </w:r>
      <w:r w:rsidR="00846B18">
        <w:rPr>
          <w:color w:val="auto"/>
          <w:szCs w:val="28"/>
          <w:lang w:eastAsia="ru-RU"/>
        </w:rPr>
        <w:tab/>
      </w:r>
    </w:p>
    <w:p w14:paraId="0BF49455" w14:textId="77777777" w:rsidR="001B2F38" w:rsidRDefault="001B2F38" w:rsidP="00190E08">
      <w:pPr>
        <w:spacing w:after="0" w:line="240" w:lineRule="auto"/>
        <w:ind w:right="0" w:firstLine="567"/>
        <w:rPr>
          <w:color w:val="auto"/>
          <w:szCs w:val="28"/>
          <w:lang w:eastAsia="ru-RU"/>
        </w:rPr>
      </w:pPr>
    </w:p>
    <w:p w14:paraId="3ACF60B2" w14:textId="2DEE8866" w:rsidR="00190E08" w:rsidRPr="00190E08" w:rsidRDefault="00C34B49" w:rsidP="00190E08">
      <w:pPr>
        <w:spacing w:after="0" w:line="240" w:lineRule="auto"/>
        <w:ind w:right="0" w:firstLine="720"/>
        <w:rPr>
          <w:color w:val="auto"/>
          <w:szCs w:val="28"/>
          <w:lang w:eastAsia="ru-RU"/>
        </w:rPr>
      </w:pPr>
      <w:r w:rsidRPr="009A3BA8">
        <w:rPr>
          <w:color w:val="auto"/>
          <w:szCs w:val="28"/>
          <w:lang w:eastAsia="ru-RU"/>
        </w:rPr>
        <w:t>5</w:t>
      </w:r>
      <w:r w:rsidR="00E55992">
        <w:rPr>
          <w:color w:val="auto"/>
          <w:szCs w:val="28"/>
          <w:lang w:eastAsia="ru-RU"/>
        </w:rPr>
        <w:t xml:space="preserve">. </w:t>
      </w:r>
      <w:r w:rsidR="00370178">
        <w:rPr>
          <w:color w:val="auto"/>
          <w:szCs w:val="28"/>
          <w:lang w:eastAsia="ru-RU"/>
        </w:rPr>
        <w:t>Р</w:t>
      </w:r>
      <w:r w:rsidR="00190E08" w:rsidRPr="00190E08">
        <w:rPr>
          <w:color w:val="auto"/>
          <w:szCs w:val="28"/>
          <w:lang w:eastAsia="ru-RU"/>
        </w:rPr>
        <w:t>ізне</w:t>
      </w:r>
      <w:r w:rsidR="00370178">
        <w:rPr>
          <w:color w:val="auto"/>
          <w:szCs w:val="28"/>
          <w:lang w:eastAsia="ru-RU"/>
        </w:rPr>
        <w:t>.</w:t>
      </w:r>
    </w:p>
    <w:p w14:paraId="4A87CFD5" w14:textId="283FB84B" w:rsidR="007237BA" w:rsidRDefault="007237BA" w:rsidP="005B0421">
      <w:pPr>
        <w:spacing w:after="0"/>
        <w:ind w:right="0"/>
      </w:pPr>
    </w:p>
    <w:p w14:paraId="2F8DF06F" w14:textId="1EB3D047" w:rsidR="00CF23F8" w:rsidRDefault="00CF23F8" w:rsidP="005B0421">
      <w:pPr>
        <w:spacing w:after="0"/>
        <w:ind w:right="0"/>
      </w:pPr>
      <w:r>
        <w:t xml:space="preserve"> </w:t>
      </w:r>
    </w:p>
    <w:p w14:paraId="7D5C29D2" w14:textId="0601D137" w:rsidR="001B2F38" w:rsidRDefault="001958D5" w:rsidP="001B2F38">
      <w:pPr>
        <w:spacing w:after="0"/>
        <w:ind w:left="2268" w:right="0" w:hanging="1559"/>
        <w:rPr>
          <w:b/>
        </w:rPr>
      </w:pPr>
      <w:r>
        <w:rPr>
          <w:b/>
        </w:rPr>
        <w:t>1</w:t>
      </w:r>
      <w:r w:rsidR="001B2F38">
        <w:rPr>
          <w:b/>
        </w:rPr>
        <w:t>. СЛУХАЛИ:</w:t>
      </w:r>
      <w:r w:rsidR="001B2F38">
        <w:t xml:space="preserve"> Інформацію голови Комітету Кальченка С.В. про </w:t>
      </w:r>
      <w:r w:rsidR="0062184E" w:rsidRPr="00C34B49">
        <w:rPr>
          <w:color w:val="auto"/>
          <w:szCs w:val="28"/>
          <w:lang w:eastAsia="ru-RU"/>
        </w:rPr>
        <w:t xml:space="preserve">проект Постанови Верховної Ради України «Про скасування рішення Верховної Ради України від 30.06.2023 про прийняття в другому читанні та в цілому проекту Закону </w:t>
      </w:r>
      <w:r w:rsidR="0062184E" w:rsidRPr="00C34B49">
        <w:rPr>
          <w:color w:val="auto"/>
          <w:szCs w:val="28"/>
          <w:lang w:eastAsia="ru-RU"/>
        </w:rPr>
        <w:lastRenderedPageBreak/>
        <w:t>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31.01.2023)», внесений народним депутатом України Разумковим Д.О. (реєстр. № 8401-П від 03.07.2023).</w:t>
      </w:r>
    </w:p>
    <w:p w14:paraId="1A189910" w14:textId="0DEF6E95" w:rsidR="00287328" w:rsidRDefault="00287328" w:rsidP="00E41DBE">
      <w:pPr>
        <w:spacing w:after="0"/>
        <w:ind w:right="0" w:firstLine="709"/>
      </w:pPr>
    </w:p>
    <w:p w14:paraId="5B184244" w14:textId="2F28F740" w:rsidR="00216867" w:rsidRDefault="00216867" w:rsidP="00216867">
      <w:pPr>
        <w:spacing w:after="0"/>
        <w:ind w:right="0" w:firstLine="709"/>
      </w:pPr>
      <w:r w:rsidRPr="00C3411F">
        <w:t xml:space="preserve">Головуючий на засіданні Комітету </w:t>
      </w:r>
      <w:r>
        <w:t>г</w:t>
      </w:r>
      <w:r w:rsidRPr="00C3411F">
        <w:t xml:space="preserve">олова Комітету </w:t>
      </w:r>
      <w:r>
        <w:t xml:space="preserve">Кальченко С.В. поінформував народних депутатів України – членів Комітету про те, що до засідання Комітету у режимі </w:t>
      </w:r>
      <w:proofErr w:type="spellStart"/>
      <w:r>
        <w:t>відеоконференції</w:t>
      </w:r>
      <w:proofErr w:type="spellEnd"/>
      <w:r>
        <w:t xml:space="preserve"> приєдна</w:t>
      </w:r>
      <w:r w:rsidR="00932584">
        <w:t>в</w:t>
      </w:r>
      <w:r>
        <w:t xml:space="preserve">ся </w:t>
      </w:r>
      <w:r w:rsidR="00932584">
        <w:t>народний депутат України Разумков Дмитро Олександрович</w:t>
      </w:r>
      <w:r>
        <w:t>,</w:t>
      </w:r>
      <w:r w:rsidR="00932584">
        <w:t xml:space="preserve"> автор проекту Постанови</w:t>
      </w:r>
      <w:r w:rsidR="00932584" w:rsidRPr="00932584">
        <w:rPr>
          <w:color w:val="auto"/>
          <w:szCs w:val="28"/>
          <w:lang w:eastAsia="ru-RU"/>
        </w:rPr>
        <w:t xml:space="preserve"> </w:t>
      </w:r>
      <w:r w:rsidR="00932584" w:rsidRPr="00C34B49">
        <w:rPr>
          <w:color w:val="auto"/>
          <w:szCs w:val="28"/>
          <w:lang w:eastAsia="ru-RU"/>
        </w:rPr>
        <w:t>Верховної Ради України «Про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</w:t>
      </w:r>
      <w:r w:rsidR="00932584">
        <w:rPr>
          <w:color w:val="auto"/>
          <w:szCs w:val="28"/>
          <w:lang w:eastAsia="ru-RU"/>
        </w:rPr>
        <w:t xml:space="preserve"> (реєстр. № </w:t>
      </w:r>
      <w:r w:rsidR="00932584" w:rsidRPr="00C34B49">
        <w:rPr>
          <w:color w:val="auto"/>
          <w:szCs w:val="28"/>
          <w:lang w:eastAsia="ru-RU"/>
        </w:rPr>
        <w:t>№ 8401-П</w:t>
      </w:r>
      <w:r w:rsidR="00932584">
        <w:rPr>
          <w:color w:val="auto"/>
          <w:szCs w:val="28"/>
          <w:lang w:eastAsia="ru-RU"/>
        </w:rPr>
        <w:t>),</w:t>
      </w:r>
      <w:r w:rsidR="00932584">
        <w:t xml:space="preserve"> </w:t>
      </w:r>
      <w:r>
        <w:t xml:space="preserve"> як</w:t>
      </w:r>
      <w:r w:rsidR="00932584">
        <w:t>ого</w:t>
      </w:r>
      <w:r>
        <w:t xml:space="preserve"> було запрошено для участі у розгляді першого питання порядку денного засідання Комітету,</w:t>
      </w:r>
      <w:r>
        <w:rPr>
          <w:color w:val="auto"/>
          <w:szCs w:val="28"/>
          <w:lang w:eastAsia="ru-RU"/>
        </w:rPr>
        <w:t xml:space="preserve"> </w:t>
      </w:r>
      <w:r w:rsidR="00234BF0">
        <w:t>і</w:t>
      </w:r>
      <w:r>
        <w:t xml:space="preserve"> надав </w:t>
      </w:r>
      <w:r w:rsidR="00932584">
        <w:t xml:space="preserve">йому </w:t>
      </w:r>
      <w:r>
        <w:t xml:space="preserve">слово для </w:t>
      </w:r>
      <w:r w:rsidR="00234BF0">
        <w:t>обґрунтування</w:t>
      </w:r>
      <w:r w:rsidR="00932584">
        <w:t xml:space="preserve"> необхідності внесення цього проекту постанови</w:t>
      </w:r>
      <w:r>
        <w:t xml:space="preserve"> </w:t>
      </w:r>
      <w:r w:rsidR="00932584">
        <w:t xml:space="preserve">та відповіді на запитання першого заступника голови Комітету </w:t>
      </w:r>
      <w:proofErr w:type="spellStart"/>
      <w:r w:rsidR="00932584">
        <w:t>Євтушка</w:t>
      </w:r>
      <w:proofErr w:type="spellEnd"/>
      <w:r w:rsidR="00932584">
        <w:t xml:space="preserve"> С.М. </w:t>
      </w:r>
      <w:r w:rsidRPr="002261F7">
        <w:rPr>
          <w:i/>
        </w:rPr>
        <w:t>(стенограма додається).</w:t>
      </w:r>
      <w:r>
        <w:t xml:space="preserve"> </w:t>
      </w:r>
    </w:p>
    <w:p w14:paraId="19D5BFE9" w14:textId="77777777" w:rsidR="007372B5" w:rsidRDefault="007372B5" w:rsidP="00216867">
      <w:pPr>
        <w:spacing w:after="0"/>
        <w:ind w:right="0" w:firstLine="709"/>
      </w:pPr>
    </w:p>
    <w:p w14:paraId="7D9E479A" w14:textId="026C8FD0" w:rsidR="001B0756" w:rsidRDefault="00932584" w:rsidP="00216867">
      <w:pPr>
        <w:spacing w:after="0"/>
        <w:ind w:right="0" w:firstLine="709"/>
      </w:pPr>
      <w:r>
        <w:t xml:space="preserve">В обговоренні питання порядку денного взяв участь голова підкомітету Синютка О.М. </w:t>
      </w:r>
      <w:r w:rsidRPr="002261F7">
        <w:rPr>
          <w:i/>
        </w:rPr>
        <w:t>(стенограма додається).</w:t>
      </w:r>
    </w:p>
    <w:p w14:paraId="1CFF5F49" w14:textId="77777777" w:rsidR="007372B5" w:rsidRDefault="007372B5" w:rsidP="00216867">
      <w:pPr>
        <w:spacing w:after="0"/>
        <w:ind w:right="0"/>
      </w:pPr>
    </w:p>
    <w:p w14:paraId="034DDD20" w14:textId="6FBC11AF" w:rsidR="00216867" w:rsidRDefault="00216867" w:rsidP="00216867">
      <w:pPr>
        <w:spacing w:after="0"/>
        <w:ind w:right="0"/>
      </w:pPr>
      <w:r>
        <w:t xml:space="preserve">З 9 год. 42 хв. участь у засіданні Комітету у режимі </w:t>
      </w:r>
      <w:proofErr w:type="spellStart"/>
      <w:r>
        <w:t>відеоконференції</w:t>
      </w:r>
      <w:proofErr w:type="spellEnd"/>
      <w:r>
        <w:t xml:space="preserve"> бере голова підкомітету </w:t>
      </w:r>
      <w:proofErr w:type="spellStart"/>
      <w:r>
        <w:t>Гринчук</w:t>
      </w:r>
      <w:proofErr w:type="spellEnd"/>
      <w:r>
        <w:t xml:space="preserve"> О.А. Загальна кількість членів Комітету – 9 (дев’ять)  народних депутатів України.</w:t>
      </w:r>
    </w:p>
    <w:p w14:paraId="2FB997D0" w14:textId="77777777" w:rsidR="00216867" w:rsidRDefault="00216867" w:rsidP="00932584">
      <w:pPr>
        <w:spacing w:after="0"/>
        <w:ind w:right="0" w:firstLine="709"/>
      </w:pPr>
    </w:p>
    <w:p w14:paraId="1F8DE059" w14:textId="0286E98E" w:rsidR="00CF2ED0" w:rsidRDefault="00CF2ED0" w:rsidP="00932584">
      <w:pPr>
        <w:spacing w:after="0"/>
        <w:ind w:right="0" w:firstLine="709"/>
      </w:pPr>
      <w:r>
        <w:t xml:space="preserve">У зв’язку з відсутністю пропозицій щодо </w:t>
      </w:r>
      <w:r w:rsidR="00932584">
        <w:t xml:space="preserve">подальшого </w:t>
      </w:r>
      <w:r>
        <w:t xml:space="preserve">обговорення першого питання порядку денного засідання Комітету, головуючий на засіданні Комітету поставив на голосування проект рішення Комітету </w:t>
      </w:r>
      <w:r w:rsidR="00E41DBE">
        <w:t xml:space="preserve">про </w:t>
      </w:r>
      <w:r w:rsidR="0062184E" w:rsidRPr="00C34B49">
        <w:rPr>
          <w:color w:val="auto"/>
          <w:szCs w:val="28"/>
          <w:lang w:eastAsia="ru-RU"/>
        </w:rPr>
        <w:t>проект Постанови Верховної Ради України «Про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 (реєстр. № 8401-П</w:t>
      </w:r>
      <w:r w:rsidR="0062184E">
        <w:rPr>
          <w:color w:val="auto"/>
          <w:szCs w:val="28"/>
          <w:lang w:eastAsia="ru-RU"/>
        </w:rPr>
        <w:t>)</w:t>
      </w:r>
      <w:r w:rsidR="00524512">
        <w:t xml:space="preserve">, </w:t>
      </w:r>
      <w:r w:rsidR="00524512" w:rsidRPr="0085075C">
        <w:t xml:space="preserve"> </w:t>
      </w:r>
      <w:r>
        <w:t xml:space="preserve"> підготовлен</w:t>
      </w:r>
      <w:r w:rsidR="009C016A">
        <w:t>ого</w:t>
      </w:r>
      <w:r>
        <w:t xml:space="preserve"> та надіслан</w:t>
      </w:r>
      <w:r w:rsidR="009C016A">
        <w:t>ого</w:t>
      </w:r>
      <w:r>
        <w:t xml:space="preserve"> для ознайомлення народним депутатам України – членам Комітету </w:t>
      </w:r>
      <w:r w:rsidR="00524512">
        <w:t>перед</w:t>
      </w:r>
      <w:r>
        <w:t xml:space="preserve"> засідання</w:t>
      </w:r>
      <w:r w:rsidR="00524512">
        <w:t>м</w:t>
      </w:r>
      <w:r>
        <w:t xml:space="preserve"> Комітету</w:t>
      </w:r>
      <w:r w:rsidR="00152DC7">
        <w:t xml:space="preserve"> </w:t>
      </w:r>
      <w:r w:rsidR="00152DC7" w:rsidRPr="00152DC7">
        <w:rPr>
          <w:i/>
          <w:iCs/>
        </w:rPr>
        <w:t>(стенограма додається)</w:t>
      </w:r>
      <w:r w:rsidRPr="00152DC7">
        <w:rPr>
          <w:i/>
          <w:iCs/>
        </w:rPr>
        <w:t>.</w:t>
      </w:r>
      <w:r>
        <w:t xml:space="preserve"> </w:t>
      </w:r>
    </w:p>
    <w:p w14:paraId="4D51FF76" w14:textId="77777777" w:rsidR="007372B5" w:rsidRDefault="007372B5" w:rsidP="00932584">
      <w:pPr>
        <w:spacing w:after="0"/>
        <w:ind w:right="0" w:firstLine="709"/>
      </w:pPr>
    </w:p>
    <w:p w14:paraId="1CDAFE97" w14:textId="3A2234D7" w:rsidR="00932584" w:rsidRDefault="00932584" w:rsidP="00932584">
      <w:pPr>
        <w:spacing w:after="0"/>
        <w:ind w:right="0" w:firstLine="709"/>
      </w:pPr>
      <w:r>
        <w:t xml:space="preserve">Під час голосування відсутній </w:t>
      </w:r>
      <w:proofErr w:type="spellStart"/>
      <w:r>
        <w:t>відеозв’язок</w:t>
      </w:r>
      <w:proofErr w:type="spellEnd"/>
      <w:r>
        <w:t xml:space="preserve"> з головою підкомітету Загороднім Ю.І.  Участь у голосуванні беруть 8 (вісім)  народних депутатів України – членів Комітету.</w:t>
      </w:r>
    </w:p>
    <w:p w14:paraId="39A4ED84" w14:textId="77777777" w:rsidR="002A38E6" w:rsidRPr="001958D5" w:rsidRDefault="002A38E6" w:rsidP="00524512">
      <w:pPr>
        <w:spacing w:after="0"/>
        <w:ind w:right="0" w:firstLine="709"/>
      </w:pPr>
    </w:p>
    <w:p w14:paraId="7127C80C" w14:textId="4AE62CED" w:rsidR="001B2F38" w:rsidRDefault="001B2F38" w:rsidP="007372B5">
      <w:pPr>
        <w:spacing w:after="0"/>
        <w:ind w:right="0" w:firstLine="709"/>
      </w:pPr>
      <w:r>
        <w:rPr>
          <w:u w:val="single" w:color="000000"/>
        </w:rPr>
        <w:lastRenderedPageBreak/>
        <w:t>Голосували</w:t>
      </w:r>
      <w:r>
        <w:t xml:space="preserve">: за – </w:t>
      </w:r>
      <w:r w:rsidR="00524512">
        <w:t>6</w:t>
      </w:r>
      <w:r w:rsidRPr="00CE770C">
        <w:t>, проти – 0, утрима</w:t>
      </w:r>
      <w:r w:rsidR="00524512">
        <w:t>ли</w:t>
      </w:r>
      <w:r w:rsidRPr="00CE770C">
        <w:t xml:space="preserve">ся – </w:t>
      </w:r>
      <w:r w:rsidR="00932584">
        <w:t>2</w:t>
      </w:r>
      <w:r>
        <w:t xml:space="preserve"> </w:t>
      </w:r>
      <w:r w:rsidRPr="00CE770C">
        <w:t xml:space="preserve"> (прийнято </w:t>
      </w:r>
      <w:r w:rsidR="00932584">
        <w:t>більшістю голосів членів Комітету, які взяли участь у голосуванні</w:t>
      </w:r>
      <w:r>
        <w:t>).</w:t>
      </w:r>
    </w:p>
    <w:p w14:paraId="1E326DD2" w14:textId="77777777" w:rsidR="001B2F38" w:rsidRDefault="001B2F38" w:rsidP="00CF23F8">
      <w:pPr>
        <w:spacing w:after="0" w:line="259" w:lineRule="auto"/>
        <w:ind w:left="704" w:right="0" w:hanging="10"/>
        <w:jc w:val="left"/>
        <w:rPr>
          <w:b/>
        </w:rPr>
      </w:pPr>
    </w:p>
    <w:p w14:paraId="0FABD5B4" w14:textId="042798CD" w:rsidR="001B2F38" w:rsidRDefault="001B2F38" w:rsidP="001B2F38">
      <w:pPr>
        <w:spacing w:after="0" w:line="259" w:lineRule="auto"/>
        <w:ind w:left="704" w:right="0" w:hanging="10"/>
        <w:jc w:val="left"/>
        <w:rPr>
          <w:b/>
        </w:rPr>
      </w:pPr>
      <w:r>
        <w:rPr>
          <w:b/>
        </w:rPr>
        <w:t xml:space="preserve">УХВАЛИЛИ: </w:t>
      </w:r>
    </w:p>
    <w:p w14:paraId="19103BE6" w14:textId="0B47A4BA" w:rsidR="009A3BA8" w:rsidRPr="009A3BA8" w:rsidRDefault="009A3BA8" w:rsidP="009A3BA8">
      <w:pPr>
        <w:spacing w:after="0" w:line="240" w:lineRule="auto"/>
        <w:ind w:right="0" w:firstLine="567"/>
        <w:rPr>
          <w:rFonts w:eastAsia="Calibri"/>
          <w:bCs/>
          <w:color w:val="auto"/>
          <w:szCs w:val="28"/>
        </w:rPr>
      </w:pPr>
      <w:r w:rsidRPr="009A3BA8">
        <w:rPr>
          <w:rFonts w:eastAsia="Calibri"/>
          <w:bCs/>
          <w:color w:val="auto"/>
          <w:szCs w:val="28"/>
        </w:rPr>
        <w:t xml:space="preserve">1. </w:t>
      </w:r>
      <w:r>
        <w:rPr>
          <w:rFonts w:eastAsia="Calibri"/>
          <w:bCs/>
          <w:color w:val="auto"/>
          <w:szCs w:val="28"/>
        </w:rPr>
        <w:t>В</w:t>
      </w:r>
      <w:r w:rsidRPr="009A3BA8">
        <w:rPr>
          <w:rFonts w:eastAsia="Calibri"/>
          <w:bCs/>
          <w:color w:val="auto"/>
          <w:szCs w:val="28"/>
        </w:rPr>
        <w:t>исновок на проект Постанови Верховної Ради України «</w:t>
      </w:r>
      <w:r w:rsidRPr="009A3BA8">
        <w:rPr>
          <w:rFonts w:eastAsiaTheme="minorHAnsi"/>
          <w:color w:val="auto"/>
          <w:lang w:eastAsia="en-US"/>
        </w:rPr>
        <w:t>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</w:t>
      </w:r>
      <w:r w:rsidRPr="009A3BA8">
        <w:rPr>
          <w:rFonts w:eastAsia="Calibri"/>
          <w:bCs/>
          <w:color w:val="auto"/>
          <w:szCs w:val="28"/>
        </w:rPr>
        <w:t>», внесений народним депутатом України Разумковим Д.О. (реєстр. № 8401-П від 03.07.2023), і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14:paraId="1ED6953D" w14:textId="77777777" w:rsidR="009A3BA8" w:rsidRPr="009A3BA8" w:rsidRDefault="009A3BA8" w:rsidP="009A3BA8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9A3BA8">
        <w:rPr>
          <w:rFonts w:eastAsia="Calibri"/>
          <w:color w:val="auto"/>
          <w:szCs w:val="28"/>
          <w:lang w:eastAsia="ru-RU"/>
        </w:rPr>
        <w:t>2. Співдоповідачем на пленарному засіданні Верховної Ради України з цього питання визначити голову Комітету.</w:t>
      </w:r>
    </w:p>
    <w:p w14:paraId="3846777B" w14:textId="15D36F43" w:rsidR="002A38E6" w:rsidRDefault="002A38E6" w:rsidP="001B2F38">
      <w:pPr>
        <w:spacing w:after="0" w:line="259" w:lineRule="auto"/>
        <w:ind w:left="704" w:right="0" w:hanging="10"/>
        <w:jc w:val="left"/>
      </w:pPr>
    </w:p>
    <w:p w14:paraId="6B601383" w14:textId="77777777" w:rsidR="0062184E" w:rsidRDefault="0062184E" w:rsidP="001B2F38">
      <w:pPr>
        <w:spacing w:after="0" w:line="259" w:lineRule="auto"/>
        <w:ind w:left="704" w:right="0" w:hanging="10"/>
        <w:jc w:val="left"/>
      </w:pPr>
    </w:p>
    <w:p w14:paraId="3DD8084C" w14:textId="2B28E404" w:rsidR="0062184E" w:rsidRDefault="0062184E" w:rsidP="0062184E">
      <w:pPr>
        <w:spacing w:after="0"/>
        <w:ind w:left="2268" w:right="0" w:hanging="1559"/>
        <w:rPr>
          <w:b/>
        </w:rPr>
      </w:pPr>
      <w:r>
        <w:rPr>
          <w:b/>
          <w:lang w:val="ru-RU"/>
        </w:rPr>
        <w:t>2</w:t>
      </w:r>
      <w:r>
        <w:rPr>
          <w:b/>
        </w:rPr>
        <w:t>. СЛУХАЛИ:</w:t>
      </w:r>
      <w:r>
        <w:t xml:space="preserve"> Інформацію голови Комітету Кальченка С.В. про </w:t>
      </w:r>
      <w:r w:rsidRPr="00C34B49">
        <w:rPr>
          <w:color w:val="auto"/>
          <w:szCs w:val="28"/>
          <w:lang w:eastAsia="ru-RU"/>
        </w:rPr>
        <w:t xml:space="preserve">проект Постанови Верховної Ради України «Про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31.01.2023)», внесений народним депутатом України </w:t>
      </w:r>
      <w:proofErr w:type="spellStart"/>
      <w:r w:rsidRPr="00C34B49">
        <w:rPr>
          <w:color w:val="auto"/>
          <w:szCs w:val="28"/>
          <w:lang w:val="ru-RU" w:eastAsia="ru-RU"/>
        </w:rPr>
        <w:t>Микишею</w:t>
      </w:r>
      <w:proofErr w:type="spellEnd"/>
      <w:r w:rsidRPr="00C34B49">
        <w:rPr>
          <w:color w:val="auto"/>
          <w:szCs w:val="28"/>
          <w:lang w:eastAsia="ru-RU"/>
        </w:rPr>
        <w:t xml:space="preserve"> Д.</w:t>
      </w:r>
      <w:r w:rsidRPr="00C34B49">
        <w:rPr>
          <w:color w:val="auto"/>
          <w:szCs w:val="28"/>
          <w:lang w:val="ru-RU" w:eastAsia="ru-RU"/>
        </w:rPr>
        <w:t>С</w:t>
      </w:r>
      <w:r w:rsidRPr="00C34B49">
        <w:rPr>
          <w:color w:val="auto"/>
          <w:szCs w:val="28"/>
          <w:lang w:eastAsia="ru-RU"/>
        </w:rPr>
        <w:t>. (реєстр. № 8</w:t>
      </w:r>
      <w:r w:rsidRPr="00C34B49">
        <w:rPr>
          <w:color w:val="auto"/>
          <w:szCs w:val="28"/>
          <w:lang w:val="ru-RU" w:eastAsia="ru-RU"/>
        </w:rPr>
        <w:t>401</w:t>
      </w:r>
      <w:r w:rsidRPr="00C34B49">
        <w:rPr>
          <w:color w:val="auto"/>
          <w:szCs w:val="28"/>
          <w:lang w:eastAsia="ru-RU"/>
        </w:rPr>
        <w:t>-П</w:t>
      </w:r>
      <w:r w:rsidRPr="00C34B49">
        <w:rPr>
          <w:color w:val="auto"/>
          <w:szCs w:val="28"/>
          <w:lang w:val="ru-RU" w:eastAsia="ru-RU"/>
        </w:rPr>
        <w:t>1</w:t>
      </w:r>
      <w:r w:rsidRPr="00C34B49">
        <w:rPr>
          <w:color w:val="auto"/>
          <w:szCs w:val="28"/>
          <w:lang w:eastAsia="ru-RU"/>
        </w:rPr>
        <w:t xml:space="preserve"> від </w:t>
      </w:r>
      <w:r w:rsidRPr="00C34B49">
        <w:rPr>
          <w:color w:val="auto"/>
          <w:szCs w:val="28"/>
          <w:lang w:val="ru-RU" w:eastAsia="ru-RU"/>
        </w:rPr>
        <w:t>03</w:t>
      </w:r>
      <w:r w:rsidRPr="00C34B49">
        <w:rPr>
          <w:color w:val="auto"/>
          <w:szCs w:val="28"/>
          <w:lang w:eastAsia="ru-RU"/>
        </w:rPr>
        <w:t>.0</w:t>
      </w:r>
      <w:r w:rsidRPr="00C34B49">
        <w:rPr>
          <w:color w:val="auto"/>
          <w:szCs w:val="28"/>
          <w:lang w:val="ru-RU" w:eastAsia="ru-RU"/>
        </w:rPr>
        <w:t>7</w:t>
      </w:r>
      <w:r w:rsidRPr="00C34B49">
        <w:rPr>
          <w:color w:val="auto"/>
          <w:szCs w:val="28"/>
          <w:lang w:eastAsia="ru-RU"/>
        </w:rPr>
        <w:t>.2023).</w:t>
      </w:r>
    </w:p>
    <w:p w14:paraId="5561EEB4" w14:textId="77777777" w:rsidR="000E71E9" w:rsidRDefault="000E71E9" w:rsidP="000E71E9">
      <w:pPr>
        <w:spacing w:after="0"/>
        <w:ind w:right="0" w:firstLine="709"/>
      </w:pPr>
    </w:p>
    <w:p w14:paraId="0004A921" w14:textId="280641C9" w:rsidR="000E71E9" w:rsidRDefault="000E71E9" w:rsidP="000E71E9">
      <w:pPr>
        <w:spacing w:after="0"/>
        <w:ind w:right="0" w:firstLine="709"/>
      </w:pPr>
      <w:r w:rsidRPr="00C3411F">
        <w:t xml:space="preserve">Головуючий на засіданні Комітету </w:t>
      </w:r>
      <w:r>
        <w:t>г</w:t>
      </w:r>
      <w:r w:rsidRPr="00C3411F">
        <w:t xml:space="preserve">олова Комітету </w:t>
      </w:r>
      <w:r>
        <w:t xml:space="preserve">Кальченко С.В. поінформував народних депутатів України – членів Комітету про те, що до засідання Комітету у режимі </w:t>
      </w:r>
      <w:proofErr w:type="spellStart"/>
      <w:r>
        <w:t>відеоконференції</w:t>
      </w:r>
      <w:proofErr w:type="spellEnd"/>
      <w:r>
        <w:t xml:space="preserve"> приєднався народний депутат України Микиша Дмитро Сергійович, автор проекту Постанови</w:t>
      </w:r>
      <w:r w:rsidRPr="00932584">
        <w:rPr>
          <w:color w:val="auto"/>
          <w:szCs w:val="28"/>
          <w:lang w:eastAsia="ru-RU"/>
        </w:rPr>
        <w:t xml:space="preserve"> </w:t>
      </w:r>
      <w:r w:rsidRPr="00C34B49">
        <w:rPr>
          <w:color w:val="auto"/>
          <w:szCs w:val="28"/>
          <w:lang w:eastAsia="ru-RU"/>
        </w:rPr>
        <w:t>Верховної Ради України «Про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 (реєстр. № 8</w:t>
      </w:r>
      <w:r w:rsidRPr="00C34B49">
        <w:rPr>
          <w:color w:val="auto"/>
          <w:szCs w:val="28"/>
          <w:lang w:val="ru-RU" w:eastAsia="ru-RU"/>
        </w:rPr>
        <w:t>401</w:t>
      </w:r>
      <w:r w:rsidRPr="00C34B49">
        <w:rPr>
          <w:color w:val="auto"/>
          <w:szCs w:val="28"/>
          <w:lang w:eastAsia="ru-RU"/>
        </w:rPr>
        <w:t>-П</w:t>
      </w:r>
      <w:r w:rsidRPr="00C34B49">
        <w:rPr>
          <w:color w:val="auto"/>
          <w:szCs w:val="28"/>
          <w:lang w:val="ru-RU" w:eastAsia="ru-RU"/>
        </w:rPr>
        <w:t>1</w:t>
      </w:r>
      <w:r>
        <w:rPr>
          <w:color w:val="auto"/>
          <w:szCs w:val="28"/>
          <w:lang w:eastAsia="ru-RU"/>
        </w:rPr>
        <w:t>),</w:t>
      </w:r>
      <w:r>
        <w:t xml:space="preserve">  якого було запрошено для участі у розгляді другого питання порядку денного засідання Комітету,</w:t>
      </w:r>
      <w:r>
        <w:rPr>
          <w:color w:val="auto"/>
          <w:szCs w:val="28"/>
          <w:lang w:eastAsia="ru-RU"/>
        </w:rPr>
        <w:t xml:space="preserve"> </w:t>
      </w:r>
      <w:r>
        <w:t xml:space="preserve">та надав йому слово для </w:t>
      </w:r>
      <w:r w:rsidR="00DE720F">
        <w:t>обґрунтування</w:t>
      </w:r>
      <w:r>
        <w:t xml:space="preserve"> необхідності внесення цього проекту постанови  </w:t>
      </w:r>
      <w:r w:rsidRPr="002261F7">
        <w:rPr>
          <w:i/>
        </w:rPr>
        <w:t>(стенограма додається).</w:t>
      </w:r>
      <w:r>
        <w:t xml:space="preserve"> </w:t>
      </w:r>
    </w:p>
    <w:p w14:paraId="23C325E6" w14:textId="77777777" w:rsidR="0062184E" w:rsidRDefault="0062184E" w:rsidP="0062184E">
      <w:pPr>
        <w:spacing w:after="0"/>
        <w:ind w:right="0" w:firstLine="709"/>
      </w:pPr>
    </w:p>
    <w:p w14:paraId="1091BDAD" w14:textId="56B570BF" w:rsidR="0062184E" w:rsidRDefault="0062184E" w:rsidP="000E71E9">
      <w:pPr>
        <w:spacing w:after="0"/>
        <w:ind w:right="0" w:firstLine="709"/>
      </w:pPr>
      <w:r>
        <w:t xml:space="preserve">У зв’язку з відсутністю пропозицій щодо обговорення </w:t>
      </w:r>
      <w:r w:rsidR="00AE172B">
        <w:rPr>
          <w:lang w:val="ru-RU"/>
        </w:rPr>
        <w:t>другого</w:t>
      </w:r>
      <w:r>
        <w:t xml:space="preserve"> питання порядку денного засідання Комітету, головуючий на засіданні Комітету поставив на голосування проект рішення Комітету про </w:t>
      </w:r>
      <w:r w:rsidRPr="00C34B49">
        <w:rPr>
          <w:color w:val="auto"/>
          <w:szCs w:val="28"/>
          <w:lang w:eastAsia="ru-RU"/>
        </w:rPr>
        <w:t xml:space="preserve">проект Постанови Верховної Ради України «Про скасування рішення Верховної Ради України від 30.06.2023 про прийняття в другому читанні та в цілому проекту Закону </w:t>
      </w:r>
      <w:r w:rsidRPr="00C34B49">
        <w:rPr>
          <w:color w:val="auto"/>
          <w:szCs w:val="28"/>
          <w:lang w:eastAsia="ru-RU"/>
        </w:rPr>
        <w:lastRenderedPageBreak/>
        <w:t>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31.01.2023)» (реєстр. № 8</w:t>
      </w:r>
      <w:r w:rsidRPr="00C34B49">
        <w:rPr>
          <w:color w:val="auto"/>
          <w:szCs w:val="28"/>
          <w:lang w:val="ru-RU" w:eastAsia="ru-RU"/>
        </w:rPr>
        <w:t>401</w:t>
      </w:r>
      <w:r w:rsidRPr="00C34B49">
        <w:rPr>
          <w:color w:val="auto"/>
          <w:szCs w:val="28"/>
          <w:lang w:eastAsia="ru-RU"/>
        </w:rPr>
        <w:t>-П</w:t>
      </w:r>
      <w:r w:rsidRPr="00C34B49">
        <w:rPr>
          <w:color w:val="auto"/>
          <w:szCs w:val="28"/>
          <w:lang w:val="ru-RU" w:eastAsia="ru-RU"/>
        </w:rPr>
        <w:t>1</w:t>
      </w:r>
      <w:r w:rsidRPr="00C34B49">
        <w:rPr>
          <w:color w:val="auto"/>
          <w:szCs w:val="28"/>
          <w:lang w:eastAsia="ru-RU"/>
        </w:rPr>
        <w:t>)</w:t>
      </w:r>
      <w:r>
        <w:t xml:space="preserve">, </w:t>
      </w:r>
      <w:r w:rsidRPr="0085075C">
        <w:t xml:space="preserve"> </w:t>
      </w:r>
      <w:r>
        <w:t xml:space="preserve"> підготовленого та надісланого для ознайомлення народним депутатам України – членам Комітету перед засіданням Комітету </w:t>
      </w:r>
      <w:r w:rsidRPr="00152DC7">
        <w:rPr>
          <w:i/>
          <w:iCs/>
        </w:rPr>
        <w:t>(стенограма додається).</w:t>
      </w:r>
      <w:r>
        <w:t xml:space="preserve"> </w:t>
      </w:r>
    </w:p>
    <w:p w14:paraId="42265683" w14:textId="77777777" w:rsidR="0062184E" w:rsidRPr="001958D5" w:rsidRDefault="0062184E" w:rsidP="000E71E9">
      <w:pPr>
        <w:spacing w:after="0"/>
        <w:ind w:right="0" w:firstLine="709"/>
      </w:pPr>
    </w:p>
    <w:p w14:paraId="53D1B010" w14:textId="588E91DF" w:rsidR="0062184E" w:rsidRDefault="0062184E" w:rsidP="000E71E9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 xml:space="preserve">: за – </w:t>
      </w:r>
      <w:r w:rsidR="000E71E9">
        <w:t>7</w:t>
      </w:r>
      <w:r w:rsidRPr="00CE770C">
        <w:t>, проти – 0, утрима</w:t>
      </w:r>
      <w:r>
        <w:t>ли</w:t>
      </w:r>
      <w:r w:rsidRPr="00CE770C">
        <w:t xml:space="preserve">ся – </w:t>
      </w:r>
      <w:r w:rsidR="000E71E9">
        <w:t>2</w:t>
      </w:r>
      <w:r>
        <w:t xml:space="preserve"> </w:t>
      </w:r>
      <w:r w:rsidRPr="00CE770C">
        <w:t xml:space="preserve"> (прийнято </w:t>
      </w:r>
      <w:r w:rsidR="000E71E9">
        <w:t>більшістю голосів</w:t>
      </w:r>
      <w:r>
        <w:t>).</w:t>
      </w:r>
    </w:p>
    <w:p w14:paraId="2E5C32CD" w14:textId="77777777" w:rsidR="0062184E" w:rsidRDefault="0062184E" w:rsidP="0062184E">
      <w:pPr>
        <w:spacing w:after="0" w:line="259" w:lineRule="auto"/>
        <w:ind w:left="704" w:right="0" w:hanging="10"/>
        <w:jc w:val="left"/>
        <w:rPr>
          <w:b/>
        </w:rPr>
      </w:pPr>
    </w:p>
    <w:p w14:paraId="2215A5E9" w14:textId="77777777" w:rsidR="0062184E" w:rsidRDefault="0062184E" w:rsidP="0062184E">
      <w:pPr>
        <w:spacing w:after="0" w:line="259" w:lineRule="auto"/>
        <w:ind w:left="704" w:right="0" w:hanging="10"/>
        <w:jc w:val="left"/>
        <w:rPr>
          <w:b/>
        </w:rPr>
      </w:pPr>
      <w:r>
        <w:rPr>
          <w:b/>
        </w:rPr>
        <w:t xml:space="preserve">УХВАЛИЛИ: </w:t>
      </w:r>
    </w:p>
    <w:p w14:paraId="19537B4F" w14:textId="278323B1" w:rsidR="00572D20" w:rsidRPr="00572D20" w:rsidRDefault="00572D20" w:rsidP="00572D20">
      <w:pPr>
        <w:spacing w:after="0" w:line="240" w:lineRule="auto"/>
        <w:ind w:right="0" w:firstLine="567"/>
        <w:rPr>
          <w:rFonts w:eastAsia="Calibri"/>
          <w:bCs/>
          <w:color w:val="auto"/>
          <w:szCs w:val="28"/>
        </w:rPr>
      </w:pPr>
      <w:r w:rsidRPr="00572D20">
        <w:rPr>
          <w:rFonts w:eastAsia="Calibri"/>
          <w:bCs/>
          <w:color w:val="auto"/>
          <w:szCs w:val="28"/>
        </w:rPr>
        <w:t xml:space="preserve">1. </w:t>
      </w:r>
      <w:r>
        <w:rPr>
          <w:rFonts w:eastAsia="Calibri"/>
          <w:bCs/>
          <w:color w:val="auto"/>
          <w:szCs w:val="28"/>
        </w:rPr>
        <w:t>В</w:t>
      </w:r>
      <w:r w:rsidRPr="00572D20">
        <w:rPr>
          <w:rFonts w:eastAsia="Calibri"/>
          <w:bCs/>
          <w:color w:val="auto"/>
          <w:szCs w:val="28"/>
        </w:rPr>
        <w:t>исновок на проект Постанови Верховної Ради України «</w:t>
      </w:r>
      <w:r w:rsidRPr="00572D20">
        <w:rPr>
          <w:rFonts w:eastAsiaTheme="minorHAnsi"/>
          <w:color w:val="auto"/>
          <w:lang w:eastAsia="en-US"/>
        </w:rPr>
        <w:t>Про скасування рішення Верховної Ради України від 30.06.2023 про прийняття в другому читанні та в цілому проекту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(реєстр. № 8401 від 31.01.2023)</w:t>
      </w:r>
      <w:r w:rsidRPr="00572D20">
        <w:rPr>
          <w:rFonts w:eastAsia="Calibri"/>
          <w:bCs/>
          <w:color w:val="auto"/>
          <w:szCs w:val="28"/>
        </w:rPr>
        <w:t xml:space="preserve">», внесений народним депутатом України </w:t>
      </w:r>
      <w:proofErr w:type="spellStart"/>
      <w:r w:rsidRPr="00572D20">
        <w:rPr>
          <w:rFonts w:eastAsiaTheme="minorHAnsi"/>
          <w:color w:val="auto"/>
          <w:szCs w:val="28"/>
          <w:lang w:eastAsia="en-US"/>
        </w:rPr>
        <w:t>Микишею</w:t>
      </w:r>
      <w:proofErr w:type="spellEnd"/>
      <w:r w:rsidRPr="00572D20">
        <w:rPr>
          <w:rFonts w:eastAsiaTheme="minorHAnsi"/>
          <w:color w:val="auto"/>
          <w:szCs w:val="28"/>
          <w:lang w:eastAsia="en-US"/>
        </w:rPr>
        <w:t xml:space="preserve"> Д.С</w:t>
      </w:r>
      <w:r w:rsidRPr="00572D20">
        <w:rPr>
          <w:rFonts w:eastAsia="Calibri"/>
          <w:bCs/>
          <w:color w:val="auto"/>
          <w:szCs w:val="28"/>
        </w:rPr>
        <w:t xml:space="preserve"> (реєстр. № 8401-П1 від 03.07.2023), і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14:paraId="32AE496F" w14:textId="77777777" w:rsidR="00572D20" w:rsidRPr="00572D20" w:rsidRDefault="00572D20" w:rsidP="00572D20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572D20">
        <w:rPr>
          <w:rFonts w:eastAsia="Calibri"/>
          <w:color w:val="auto"/>
          <w:szCs w:val="28"/>
          <w:lang w:eastAsia="ru-RU"/>
        </w:rPr>
        <w:t>2. Співдоповідачем на пленарному засіданні Верховної Ради України з цього питання визначити голову Комітету.</w:t>
      </w:r>
    </w:p>
    <w:p w14:paraId="4B4D5D34" w14:textId="77777777" w:rsidR="0062184E" w:rsidRPr="00572D20" w:rsidRDefault="0062184E" w:rsidP="0062184E">
      <w:pPr>
        <w:spacing w:after="0"/>
        <w:ind w:left="2268" w:right="0" w:hanging="1559"/>
        <w:rPr>
          <w:b/>
        </w:rPr>
      </w:pPr>
    </w:p>
    <w:p w14:paraId="4F0F2B4D" w14:textId="77777777" w:rsidR="0062184E" w:rsidRDefault="0062184E" w:rsidP="0062184E">
      <w:pPr>
        <w:spacing w:after="0"/>
        <w:ind w:left="2268" w:right="0" w:hanging="1559"/>
        <w:rPr>
          <w:b/>
          <w:lang w:val="ru-RU"/>
        </w:rPr>
      </w:pPr>
    </w:p>
    <w:p w14:paraId="693ACB76" w14:textId="0B763F1B" w:rsidR="0062184E" w:rsidRDefault="0062184E" w:rsidP="0062184E">
      <w:pPr>
        <w:spacing w:after="0"/>
        <w:ind w:left="2268" w:right="0" w:hanging="1559"/>
        <w:rPr>
          <w:b/>
        </w:rPr>
      </w:pPr>
      <w:r>
        <w:rPr>
          <w:b/>
          <w:lang w:val="ru-RU"/>
        </w:rPr>
        <w:t>3</w:t>
      </w:r>
      <w:r>
        <w:rPr>
          <w:b/>
        </w:rPr>
        <w:t>. СЛУХАЛИ:</w:t>
      </w:r>
      <w:r>
        <w:t xml:space="preserve"> Інформацію голови Комітету Кальченка С.В. про </w:t>
      </w:r>
      <w:r w:rsidR="0069769B" w:rsidRPr="00C34B49">
        <w:rPr>
          <w:color w:val="auto"/>
          <w:szCs w:val="28"/>
          <w:lang w:eastAsia="ru-RU"/>
        </w:rPr>
        <w:t xml:space="preserve">проект Постанови Верховної Ради України «Про скасування рішення Верховної Ради України про прийняття у другому читанні та в цілому проекту Закону «Про внесення змін до Податкового кодексу України та інших законів України щодо особливостей оподаткування у період дії воєнного стану» (р.№8401 від 31.01.2023)», внесений народними депутатами України Тимошенко Ю.В., </w:t>
      </w:r>
      <w:r w:rsidR="0069769B">
        <w:rPr>
          <w:color w:val="auto"/>
          <w:szCs w:val="28"/>
          <w:lang w:val="ru-RU" w:eastAsia="ru-RU"/>
        </w:rPr>
        <w:t xml:space="preserve">                     </w:t>
      </w:r>
      <w:r w:rsidR="0069769B" w:rsidRPr="00C34B49">
        <w:rPr>
          <w:color w:val="auto"/>
          <w:szCs w:val="28"/>
          <w:lang w:eastAsia="ru-RU"/>
        </w:rPr>
        <w:t>Наливайченком В.О., Тарутою С.О. (реєстр. № 8401-П2 від 03.07.2023).</w:t>
      </w:r>
    </w:p>
    <w:p w14:paraId="42DBA628" w14:textId="77777777" w:rsidR="000E71E9" w:rsidRDefault="000E71E9" w:rsidP="00216867">
      <w:pPr>
        <w:spacing w:after="0"/>
        <w:ind w:right="0"/>
      </w:pPr>
    </w:p>
    <w:p w14:paraId="5218CA3B" w14:textId="2ABA29A0" w:rsidR="00216867" w:rsidRDefault="00216867" w:rsidP="00216867">
      <w:pPr>
        <w:spacing w:after="0"/>
        <w:ind w:right="0"/>
      </w:pPr>
      <w:r>
        <w:t xml:space="preserve">З 9 год. 47 хв. участь у засіданні Комітету у режимі </w:t>
      </w:r>
      <w:proofErr w:type="spellStart"/>
      <w:r>
        <w:t>відеоконференції</w:t>
      </w:r>
      <w:proofErr w:type="spellEnd"/>
      <w:r>
        <w:t xml:space="preserve"> бере заступник голови Комітету Марченко Л.І. Загальна кількість членів Комітету – 10 (десять)  народних депутатів України.</w:t>
      </w:r>
    </w:p>
    <w:p w14:paraId="0F9C6C93" w14:textId="77777777" w:rsidR="0062184E" w:rsidRDefault="0062184E" w:rsidP="0062184E">
      <w:pPr>
        <w:spacing w:after="0"/>
        <w:ind w:right="0" w:firstLine="709"/>
      </w:pPr>
    </w:p>
    <w:p w14:paraId="7EFDFCCB" w14:textId="2417B49D" w:rsidR="0062184E" w:rsidRDefault="0062184E" w:rsidP="000E71E9">
      <w:pPr>
        <w:spacing w:after="0"/>
        <w:ind w:right="0" w:firstLine="709"/>
      </w:pPr>
      <w:r>
        <w:t xml:space="preserve">У зв’язку з відсутністю пропозицій щодо обговорення </w:t>
      </w:r>
      <w:proofErr w:type="spellStart"/>
      <w:r w:rsidR="00AE172B">
        <w:rPr>
          <w:lang w:val="ru-RU"/>
        </w:rPr>
        <w:t>третього</w:t>
      </w:r>
      <w:proofErr w:type="spellEnd"/>
      <w:r>
        <w:t xml:space="preserve"> питання порядку денного засідання Комітету, головуючий на засіданні Комітету поставив на голосування проект рішення Комітету про </w:t>
      </w:r>
      <w:r w:rsidR="0069769B" w:rsidRPr="00C34B49">
        <w:rPr>
          <w:color w:val="auto"/>
          <w:szCs w:val="28"/>
          <w:lang w:eastAsia="ru-RU"/>
        </w:rPr>
        <w:t xml:space="preserve">проект Постанови Верховної Ради України «Про скасування рішення Верховної Ради України про прийняття у другому читанні та в цілому проекту Закону «Про внесення змін до Податкового кодексу України та інших законів України щодо особливостей оподаткування у період дії воєнного стану» (р.№8401 від </w:t>
      </w:r>
      <w:r w:rsidR="0069769B" w:rsidRPr="00C34B49">
        <w:rPr>
          <w:color w:val="auto"/>
          <w:szCs w:val="28"/>
          <w:lang w:eastAsia="ru-RU"/>
        </w:rPr>
        <w:lastRenderedPageBreak/>
        <w:t>31.01.2023)» (реєстр. № 8401-П2)</w:t>
      </w:r>
      <w:r>
        <w:t xml:space="preserve">, підготовленого та надісланого для ознайомлення народним депутатам України – членам Комітету перед засіданням Комітету </w:t>
      </w:r>
      <w:r w:rsidRPr="00152DC7">
        <w:rPr>
          <w:i/>
          <w:iCs/>
        </w:rPr>
        <w:t>(стенограма додається).</w:t>
      </w:r>
      <w:r>
        <w:t xml:space="preserve"> </w:t>
      </w:r>
    </w:p>
    <w:p w14:paraId="70D7FD31" w14:textId="77777777" w:rsidR="0062184E" w:rsidRPr="001958D5" w:rsidRDefault="0062184E" w:rsidP="000E71E9">
      <w:pPr>
        <w:spacing w:after="0"/>
        <w:ind w:right="0" w:firstLine="709"/>
      </w:pPr>
    </w:p>
    <w:p w14:paraId="29192DF9" w14:textId="57B84B41" w:rsidR="0062184E" w:rsidRDefault="0062184E" w:rsidP="000E71E9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 xml:space="preserve">: за – </w:t>
      </w:r>
      <w:r w:rsidR="000E71E9">
        <w:t>8</w:t>
      </w:r>
      <w:r w:rsidRPr="00CE770C">
        <w:t>, проти – 0, утрима</w:t>
      </w:r>
      <w:r>
        <w:t>ли</w:t>
      </w:r>
      <w:r w:rsidRPr="00CE770C">
        <w:t xml:space="preserve">ся – </w:t>
      </w:r>
      <w:r w:rsidR="000E71E9">
        <w:t>2</w:t>
      </w:r>
      <w:r>
        <w:t xml:space="preserve"> </w:t>
      </w:r>
      <w:r w:rsidRPr="00CE770C">
        <w:t xml:space="preserve"> (прийнято </w:t>
      </w:r>
      <w:r w:rsidR="000E71E9">
        <w:t>більшістю голосів</w:t>
      </w:r>
      <w:r>
        <w:t>).</w:t>
      </w:r>
    </w:p>
    <w:p w14:paraId="460575F5" w14:textId="77777777" w:rsidR="0062184E" w:rsidRDefault="0062184E" w:rsidP="0062184E">
      <w:pPr>
        <w:spacing w:after="0" w:line="259" w:lineRule="auto"/>
        <w:ind w:left="704" w:right="0" w:hanging="10"/>
        <w:jc w:val="left"/>
        <w:rPr>
          <w:b/>
        </w:rPr>
      </w:pPr>
    </w:p>
    <w:p w14:paraId="5A8B234D" w14:textId="77777777" w:rsidR="0062184E" w:rsidRDefault="0062184E" w:rsidP="0062184E">
      <w:pPr>
        <w:spacing w:after="0" w:line="259" w:lineRule="auto"/>
        <w:ind w:left="704" w:right="0" w:hanging="10"/>
        <w:jc w:val="left"/>
        <w:rPr>
          <w:b/>
        </w:rPr>
      </w:pPr>
      <w:r>
        <w:rPr>
          <w:b/>
        </w:rPr>
        <w:t xml:space="preserve">УХВАЛИЛИ: </w:t>
      </w:r>
    </w:p>
    <w:p w14:paraId="59CE4B97" w14:textId="599BA6F3" w:rsidR="000B2C5C" w:rsidRPr="000B2C5C" w:rsidRDefault="000B2C5C" w:rsidP="000B2C5C">
      <w:pPr>
        <w:spacing w:after="0" w:line="240" w:lineRule="auto"/>
        <w:ind w:right="0" w:firstLine="567"/>
        <w:rPr>
          <w:rFonts w:eastAsia="Calibri"/>
          <w:bCs/>
          <w:color w:val="auto"/>
          <w:szCs w:val="28"/>
        </w:rPr>
      </w:pPr>
      <w:r w:rsidRPr="000B2C5C">
        <w:rPr>
          <w:rFonts w:eastAsia="Calibri"/>
          <w:bCs/>
          <w:color w:val="auto"/>
          <w:szCs w:val="28"/>
        </w:rPr>
        <w:t xml:space="preserve">1. </w:t>
      </w:r>
      <w:r>
        <w:rPr>
          <w:rFonts w:eastAsia="Calibri"/>
          <w:bCs/>
          <w:color w:val="auto"/>
          <w:szCs w:val="28"/>
        </w:rPr>
        <w:t>В</w:t>
      </w:r>
      <w:r w:rsidRPr="000B2C5C">
        <w:rPr>
          <w:rFonts w:eastAsia="Calibri"/>
          <w:bCs/>
          <w:color w:val="auto"/>
          <w:szCs w:val="28"/>
        </w:rPr>
        <w:t>исновок на проект Постанови Верховної Ради України «</w:t>
      </w:r>
      <w:r w:rsidRPr="000B2C5C">
        <w:rPr>
          <w:rFonts w:eastAsiaTheme="minorHAnsi"/>
          <w:color w:val="auto"/>
          <w:lang w:eastAsia="en-US"/>
        </w:rPr>
        <w:t>Про скасування рішення Верховної Ради України про прийняття у другому читанні та в цілому проекту Закону «Про внесення змін до Податкового кодексу України та інших законів України щодо особливостей оподаткування у період дії воєнного стану» (р.№8401 від 31.01.2023)</w:t>
      </w:r>
      <w:r w:rsidRPr="000B2C5C">
        <w:rPr>
          <w:rFonts w:eastAsia="Calibri"/>
          <w:bCs/>
          <w:color w:val="auto"/>
          <w:szCs w:val="28"/>
        </w:rPr>
        <w:t>», внесений народними депутатами України Тимошенко Ю.В., Наливайченком В.О., Тарутою С.О. (реєстр. № 8401-П2 від 03.07.2023), і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14:paraId="5A36C6F5" w14:textId="77777777" w:rsidR="000B2C5C" w:rsidRPr="000B2C5C" w:rsidRDefault="000B2C5C" w:rsidP="000B2C5C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0B2C5C">
        <w:rPr>
          <w:rFonts w:eastAsia="Calibri"/>
          <w:color w:val="auto"/>
          <w:szCs w:val="28"/>
          <w:lang w:eastAsia="ru-RU"/>
        </w:rPr>
        <w:t>2. Співдоповідачем на пленарному засіданні Верховної Ради України з цього питання визначити голову Комітету.</w:t>
      </w:r>
    </w:p>
    <w:p w14:paraId="75089D2A" w14:textId="77777777" w:rsidR="0062184E" w:rsidRPr="009A3BA8" w:rsidRDefault="0062184E" w:rsidP="0062184E">
      <w:pPr>
        <w:spacing w:after="0"/>
        <w:ind w:left="2268" w:right="0" w:hanging="1559"/>
        <w:rPr>
          <w:b/>
        </w:rPr>
      </w:pPr>
    </w:p>
    <w:p w14:paraId="0060C554" w14:textId="77777777" w:rsidR="0062184E" w:rsidRPr="009A3BA8" w:rsidRDefault="0062184E" w:rsidP="0062184E">
      <w:pPr>
        <w:spacing w:after="0"/>
        <w:ind w:left="2268" w:right="0" w:hanging="1559"/>
        <w:rPr>
          <w:b/>
        </w:rPr>
      </w:pPr>
    </w:p>
    <w:p w14:paraId="67813E7F" w14:textId="6CE7E228" w:rsidR="0062184E" w:rsidRDefault="0062184E" w:rsidP="0062184E">
      <w:pPr>
        <w:spacing w:after="0"/>
        <w:ind w:left="2268" w:right="0" w:hanging="1559"/>
        <w:rPr>
          <w:b/>
        </w:rPr>
      </w:pPr>
      <w:r w:rsidRPr="009A3BA8">
        <w:rPr>
          <w:b/>
        </w:rPr>
        <w:t>4</w:t>
      </w:r>
      <w:r>
        <w:rPr>
          <w:b/>
        </w:rPr>
        <w:t>. СЛУХАЛИ:</w:t>
      </w:r>
      <w:r>
        <w:t xml:space="preserve"> Інформацію голови Комітету Кальченка С.В. про </w:t>
      </w:r>
      <w:r w:rsidR="00AE172B" w:rsidRPr="00C34B49">
        <w:rPr>
          <w:color w:val="auto"/>
          <w:szCs w:val="28"/>
          <w:lang w:eastAsia="ru-RU"/>
        </w:rPr>
        <w:t xml:space="preserve">проект Постанови Верховної Ради України «Про звіт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 про виконану роботу», внесений народними депутатами України – членами Тимчасової спеціальної комісії </w:t>
      </w:r>
      <w:proofErr w:type="spellStart"/>
      <w:r w:rsidR="00AE172B" w:rsidRPr="00C34B49">
        <w:rPr>
          <w:color w:val="auto"/>
          <w:szCs w:val="28"/>
          <w:lang w:eastAsia="ru-RU"/>
        </w:rPr>
        <w:t>Бакумовим</w:t>
      </w:r>
      <w:proofErr w:type="spellEnd"/>
      <w:r w:rsidR="00AE172B" w:rsidRPr="00C34B49">
        <w:rPr>
          <w:color w:val="auto"/>
          <w:szCs w:val="28"/>
          <w:lang w:eastAsia="ru-RU"/>
        </w:rPr>
        <w:t xml:space="preserve"> О.С. та іншими (всього 13 підписів) (реєстр. № 9449 від 30.06.2023).</w:t>
      </w:r>
    </w:p>
    <w:p w14:paraId="64476E45" w14:textId="77777777" w:rsidR="0062184E" w:rsidRDefault="0062184E" w:rsidP="0062184E">
      <w:pPr>
        <w:spacing w:after="0"/>
        <w:ind w:right="0" w:firstLine="709"/>
      </w:pPr>
    </w:p>
    <w:p w14:paraId="235E28A1" w14:textId="6EBFAD0D" w:rsidR="0062184E" w:rsidRDefault="0062184E" w:rsidP="00996924">
      <w:pPr>
        <w:spacing w:after="0"/>
        <w:ind w:right="0" w:firstLine="709"/>
      </w:pPr>
      <w:r>
        <w:t xml:space="preserve">У зв’язку з відсутністю пропозицій щодо обговорення </w:t>
      </w:r>
      <w:r w:rsidR="00AE172B" w:rsidRPr="00AE172B">
        <w:t>четвертого</w:t>
      </w:r>
      <w:r>
        <w:t xml:space="preserve"> питання порядку денного засідання Комітету, головуючий на засіданні Комітету поставив на голосування проект рішення Комітету про </w:t>
      </w:r>
      <w:r w:rsidR="00AE172B" w:rsidRPr="00C34B49">
        <w:rPr>
          <w:color w:val="auto"/>
          <w:szCs w:val="28"/>
          <w:lang w:eastAsia="ru-RU"/>
        </w:rPr>
        <w:t>проект Постанови Верховної Ради України «Про звіт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 про виконану роботу»</w:t>
      </w:r>
      <w:r w:rsidR="00AE172B" w:rsidRPr="00AE172B">
        <w:rPr>
          <w:color w:val="auto"/>
          <w:szCs w:val="28"/>
          <w:lang w:eastAsia="ru-RU"/>
        </w:rPr>
        <w:t xml:space="preserve"> (</w:t>
      </w:r>
      <w:r w:rsidR="00AE172B" w:rsidRPr="00C34B49">
        <w:rPr>
          <w:color w:val="auto"/>
          <w:szCs w:val="28"/>
          <w:lang w:eastAsia="ru-RU"/>
        </w:rPr>
        <w:t>реєстр. № 9449)</w:t>
      </w:r>
      <w:r>
        <w:t xml:space="preserve">, </w:t>
      </w:r>
      <w:r w:rsidRPr="0085075C">
        <w:t xml:space="preserve"> </w:t>
      </w:r>
      <w:r>
        <w:t xml:space="preserve"> підготовленого та надісланого для ознайомлення народним депутатам України – членам Комітету перед засіданням Комітету </w:t>
      </w:r>
      <w:r w:rsidRPr="00152DC7">
        <w:rPr>
          <w:i/>
          <w:iCs/>
        </w:rPr>
        <w:t>(стенограма додається).</w:t>
      </w:r>
      <w:r>
        <w:t xml:space="preserve"> </w:t>
      </w:r>
    </w:p>
    <w:p w14:paraId="6E4980FA" w14:textId="77777777" w:rsidR="0062184E" w:rsidRPr="001958D5" w:rsidRDefault="0062184E" w:rsidP="0062184E">
      <w:pPr>
        <w:spacing w:after="0"/>
        <w:ind w:right="0" w:firstLine="709"/>
      </w:pPr>
    </w:p>
    <w:p w14:paraId="37B5138E" w14:textId="0A91AC99" w:rsidR="00996924" w:rsidRDefault="00996924" w:rsidP="00996924">
      <w:pPr>
        <w:spacing w:after="0"/>
        <w:ind w:right="0" w:firstLine="709"/>
      </w:pPr>
      <w:r>
        <w:t xml:space="preserve">Під час голосування відсутній </w:t>
      </w:r>
      <w:proofErr w:type="spellStart"/>
      <w:r>
        <w:t>відеозв’язок</w:t>
      </w:r>
      <w:proofErr w:type="spellEnd"/>
      <w:r>
        <w:t xml:space="preserve"> з головою підкомітету </w:t>
      </w:r>
      <w:proofErr w:type="spellStart"/>
      <w:r>
        <w:t>Синюткою</w:t>
      </w:r>
      <w:proofErr w:type="spellEnd"/>
      <w:r>
        <w:t xml:space="preserve"> О.М.  Участь у голосуванні беруть 9 (дев’ять)  народних депутатів України – членів Комітету.</w:t>
      </w:r>
    </w:p>
    <w:p w14:paraId="38BC0A86" w14:textId="77777777" w:rsidR="00996924" w:rsidRPr="001958D5" w:rsidRDefault="00996924" w:rsidP="00996924">
      <w:pPr>
        <w:spacing w:after="0"/>
        <w:ind w:right="0" w:firstLine="709"/>
      </w:pPr>
    </w:p>
    <w:p w14:paraId="20EC8BA7" w14:textId="5AA08095" w:rsidR="00996924" w:rsidRDefault="00996924" w:rsidP="00996924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>: за – 9</w:t>
      </w:r>
      <w:r w:rsidRPr="00CE770C">
        <w:t>, проти – 0, утрима</w:t>
      </w:r>
      <w:r>
        <w:t>ли</w:t>
      </w:r>
      <w:r w:rsidRPr="00CE770C">
        <w:t xml:space="preserve">ся – </w:t>
      </w:r>
      <w:r>
        <w:t xml:space="preserve">0 </w:t>
      </w:r>
      <w:r w:rsidRPr="00CE770C">
        <w:t xml:space="preserve"> (прийнято </w:t>
      </w:r>
      <w:r>
        <w:t>одноголосно членами Комітету, які взяли участь у голосуванні).</w:t>
      </w:r>
    </w:p>
    <w:p w14:paraId="527C72CB" w14:textId="77777777" w:rsidR="0062184E" w:rsidRDefault="0062184E" w:rsidP="0062184E">
      <w:pPr>
        <w:spacing w:after="0" w:line="259" w:lineRule="auto"/>
        <w:ind w:left="704" w:right="0" w:hanging="10"/>
        <w:jc w:val="left"/>
        <w:rPr>
          <w:b/>
        </w:rPr>
      </w:pPr>
    </w:p>
    <w:p w14:paraId="0B4CC398" w14:textId="77777777" w:rsidR="0062184E" w:rsidRDefault="0062184E" w:rsidP="0062184E">
      <w:pPr>
        <w:spacing w:after="0" w:line="259" w:lineRule="auto"/>
        <w:ind w:left="704" w:right="0" w:hanging="10"/>
        <w:jc w:val="left"/>
        <w:rPr>
          <w:b/>
        </w:rPr>
      </w:pPr>
      <w:r>
        <w:rPr>
          <w:b/>
        </w:rPr>
        <w:t xml:space="preserve">УХВАЛИЛИ: </w:t>
      </w:r>
    </w:p>
    <w:p w14:paraId="58A4A1D8" w14:textId="6A1F8EF2" w:rsidR="005B46F3" w:rsidRDefault="005B46F3" w:rsidP="005B46F3">
      <w:pPr>
        <w:autoSpaceDE w:val="0"/>
        <w:autoSpaceDN w:val="0"/>
        <w:spacing w:after="0" w:line="240" w:lineRule="auto"/>
        <w:ind w:firstLine="567"/>
        <w:rPr>
          <w:color w:val="auto"/>
          <w:szCs w:val="28"/>
        </w:rPr>
      </w:pPr>
      <w:r>
        <w:rPr>
          <w:szCs w:val="28"/>
        </w:rPr>
        <w:t xml:space="preserve">Експертний висновок на проект Постанови Верховної Ради України </w:t>
      </w:r>
      <w:r>
        <w:rPr>
          <w:szCs w:val="28"/>
          <w:lang w:eastAsia="ru-RU"/>
        </w:rPr>
        <w:t>«Про звіт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 про виконану роботу»</w:t>
      </w:r>
      <w:r>
        <w:rPr>
          <w:szCs w:val="28"/>
        </w:rPr>
        <w:t xml:space="preserve"> (реєстр. № 9449) і направити його Голові Верховної Ради України</w:t>
      </w:r>
      <w:r>
        <w:rPr>
          <w:szCs w:val="28"/>
          <w:lang w:eastAsia="ru-RU"/>
        </w:rPr>
        <w:t xml:space="preserve"> та Тимчасовій спеціальній комісії з питань міжнародного гуманітарного та міжнародного кримінального права в умовах збройної агресії Російської Федерації проти України</w:t>
      </w:r>
      <w:r>
        <w:rPr>
          <w:szCs w:val="28"/>
        </w:rPr>
        <w:t xml:space="preserve">.  </w:t>
      </w:r>
    </w:p>
    <w:p w14:paraId="72695F85" w14:textId="10DA49A5" w:rsidR="0062184E" w:rsidRDefault="0062184E" w:rsidP="001B2F38">
      <w:pPr>
        <w:spacing w:after="0" w:line="259" w:lineRule="auto"/>
        <w:ind w:left="704" w:right="0" w:hanging="10"/>
        <w:jc w:val="left"/>
      </w:pPr>
    </w:p>
    <w:p w14:paraId="2147F5DE" w14:textId="77777777" w:rsidR="0062184E" w:rsidRDefault="0062184E" w:rsidP="001B2F38">
      <w:pPr>
        <w:spacing w:after="0" w:line="259" w:lineRule="auto"/>
        <w:ind w:left="704" w:right="0" w:hanging="10"/>
        <w:jc w:val="left"/>
      </w:pPr>
    </w:p>
    <w:p w14:paraId="29A44508" w14:textId="45C65058" w:rsidR="009C1E23" w:rsidRPr="009C1E23" w:rsidRDefault="0062184E" w:rsidP="00402750">
      <w:pPr>
        <w:spacing w:after="0"/>
        <w:ind w:left="2268" w:right="0" w:hanging="1559"/>
        <w:rPr>
          <w:b/>
        </w:rPr>
      </w:pPr>
      <w:r>
        <w:rPr>
          <w:b/>
          <w:lang w:val="ru-RU"/>
        </w:rPr>
        <w:t>5</w:t>
      </w:r>
      <w:r w:rsidR="00E55992">
        <w:rPr>
          <w:b/>
        </w:rPr>
        <w:t xml:space="preserve">. </w:t>
      </w:r>
      <w:r w:rsidR="009C1E23">
        <w:rPr>
          <w:b/>
        </w:rPr>
        <w:t>Різне.</w:t>
      </w:r>
    </w:p>
    <w:p w14:paraId="4C5CCCCF" w14:textId="2774FCC2" w:rsidR="005B37C0" w:rsidRDefault="005B37C0" w:rsidP="00611DE0">
      <w:pPr>
        <w:spacing w:after="0"/>
        <w:ind w:left="-5" w:right="0"/>
      </w:pPr>
      <w:r>
        <w:t>Головуючий на засіданні Комітету голова Комітету Кальченко С.В. надав слово народн</w:t>
      </w:r>
      <w:r w:rsidR="00234BF0">
        <w:t>ому</w:t>
      </w:r>
      <w:r>
        <w:t xml:space="preserve"> депутат</w:t>
      </w:r>
      <w:r w:rsidR="00234BF0">
        <w:t>у</w:t>
      </w:r>
      <w:r>
        <w:t xml:space="preserve"> України Разумко</w:t>
      </w:r>
      <w:r w:rsidR="00234BF0">
        <w:t>ву</w:t>
      </w:r>
      <w:r>
        <w:t xml:space="preserve"> Д.О.</w:t>
      </w:r>
      <w:r w:rsidR="00234BF0">
        <w:t xml:space="preserve"> (на його прохання)</w:t>
      </w:r>
      <w:r>
        <w:t xml:space="preserve">, </w:t>
      </w:r>
      <w:r w:rsidR="00685773">
        <w:t>присутн</w:t>
      </w:r>
      <w:r w:rsidR="00F81CC6">
        <w:t xml:space="preserve">ьому </w:t>
      </w:r>
      <w:r w:rsidR="00685773">
        <w:t xml:space="preserve"> на </w:t>
      </w:r>
      <w:r>
        <w:t xml:space="preserve"> засіданн</w:t>
      </w:r>
      <w:r w:rsidR="00685773">
        <w:t>і</w:t>
      </w:r>
      <w:r>
        <w:t xml:space="preserve"> Комітету у режимі </w:t>
      </w:r>
      <w:proofErr w:type="spellStart"/>
      <w:r>
        <w:t>відеоконференції</w:t>
      </w:r>
      <w:proofErr w:type="spellEnd"/>
      <w:r>
        <w:t xml:space="preserve"> </w:t>
      </w:r>
      <w:r w:rsidR="00685773">
        <w:t xml:space="preserve">у зв’язку з </w:t>
      </w:r>
      <w:r>
        <w:t>участ</w:t>
      </w:r>
      <w:r w:rsidR="00F81CC6">
        <w:t>ю</w:t>
      </w:r>
      <w:r>
        <w:t xml:space="preserve"> у розгляді першого питання порядку денного засідання Комітету, </w:t>
      </w:r>
      <w:r w:rsidR="00234BF0">
        <w:t>який поінформував народних депутатів України – членів Комітету</w:t>
      </w:r>
      <w:r w:rsidR="00CD658F">
        <w:t xml:space="preserve"> про можливе його звернення до Комітету з проханням про розгляд на засіданні Комітету питання про проект Постанови Верховної Ради України про скасування рішення Верховної Ради України, який не розглянуто </w:t>
      </w:r>
      <w:r w:rsidR="00234BF0">
        <w:t>Верховною Радою України</w:t>
      </w:r>
      <w:r w:rsidR="007D456D">
        <w:t xml:space="preserve"> і на нього</w:t>
      </w:r>
      <w:r w:rsidR="00CD658F">
        <w:t xml:space="preserve"> звертали увагу члени Комітету </w:t>
      </w:r>
      <w:proofErr w:type="spellStart"/>
      <w:r w:rsidR="00CD658F">
        <w:t>Євтушок</w:t>
      </w:r>
      <w:proofErr w:type="spellEnd"/>
      <w:r w:rsidR="00CD658F">
        <w:t xml:space="preserve"> С.М. та                    Синютка О.М. під час розгляду першого питання порядку денного </w:t>
      </w:r>
      <w:r w:rsidR="00234BF0" w:rsidRPr="00234BF0">
        <w:rPr>
          <w:i/>
        </w:rPr>
        <w:t>(стенограма додається).</w:t>
      </w:r>
    </w:p>
    <w:p w14:paraId="4FC91B35" w14:textId="7C89409C" w:rsidR="00B6032A" w:rsidRDefault="004335F7" w:rsidP="00611DE0">
      <w:pPr>
        <w:spacing w:after="0"/>
        <w:ind w:left="-5" w:right="0"/>
      </w:pPr>
      <w:r>
        <w:t>Питань</w:t>
      </w:r>
      <w:r w:rsidR="00F81CC6">
        <w:t xml:space="preserve"> для </w:t>
      </w:r>
      <w:r>
        <w:t>розгляду у</w:t>
      </w:r>
      <w:r w:rsidR="00845FF7">
        <w:t xml:space="preserve"> Різному н</w:t>
      </w:r>
      <w:r w:rsidR="00611DE0">
        <w:t>ародн</w:t>
      </w:r>
      <w:r w:rsidR="00931F72">
        <w:t>ими</w:t>
      </w:r>
      <w:r w:rsidR="00611DE0">
        <w:t xml:space="preserve"> депутат</w:t>
      </w:r>
      <w:r w:rsidR="00931F72">
        <w:t>ам</w:t>
      </w:r>
      <w:r w:rsidR="00611DE0">
        <w:t>и України – член</w:t>
      </w:r>
      <w:r w:rsidR="00931F72">
        <w:t>ам</w:t>
      </w:r>
      <w:r w:rsidR="00611DE0">
        <w:t xml:space="preserve">и Комітету </w:t>
      </w:r>
      <w:r w:rsidR="00931F72">
        <w:t>запропоновано не було</w:t>
      </w:r>
      <w:r w:rsidR="00845FF7">
        <w:t>.</w:t>
      </w:r>
      <w:r w:rsidR="00611DE0">
        <w:t xml:space="preserve"> </w:t>
      </w:r>
    </w:p>
    <w:p w14:paraId="7D9FBB53" w14:textId="19BE4E89" w:rsidR="00E752C2" w:rsidRDefault="00E752C2" w:rsidP="005B0421">
      <w:pPr>
        <w:spacing w:after="0" w:line="265" w:lineRule="auto"/>
        <w:ind w:left="279" w:right="0" w:hanging="10"/>
        <w:jc w:val="center"/>
      </w:pPr>
    </w:p>
    <w:p w14:paraId="34D7AFF8" w14:textId="34F8E684" w:rsidR="00B538EF" w:rsidRDefault="00B538EF" w:rsidP="005B0421">
      <w:pPr>
        <w:spacing w:after="0" w:line="265" w:lineRule="auto"/>
        <w:ind w:left="279" w:right="0" w:hanging="10"/>
        <w:jc w:val="center"/>
      </w:pPr>
      <w:bookmarkStart w:id="0" w:name="_GoBack"/>
      <w:bookmarkEnd w:id="0"/>
    </w:p>
    <w:p w14:paraId="4BB030FE" w14:textId="079E8CD5" w:rsidR="00524512" w:rsidRDefault="00524512" w:rsidP="005B0421">
      <w:pPr>
        <w:spacing w:after="0" w:line="265" w:lineRule="auto"/>
        <w:ind w:left="279" w:right="0" w:hanging="10"/>
        <w:jc w:val="center"/>
      </w:pPr>
    </w:p>
    <w:p w14:paraId="688D77DB" w14:textId="053FE7B5" w:rsidR="00524512" w:rsidRDefault="00524512" w:rsidP="005B0421">
      <w:pPr>
        <w:spacing w:after="0" w:line="265" w:lineRule="auto"/>
        <w:ind w:left="279" w:right="0" w:hanging="10"/>
        <w:jc w:val="center"/>
      </w:pPr>
    </w:p>
    <w:p w14:paraId="7FA8B7DB" w14:textId="77777777" w:rsidR="00524512" w:rsidRDefault="00524512" w:rsidP="005B0421">
      <w:pPr>
        <w:spacing w:after="0" w:line="265" w:lineRule="auto"/>
        <w:ind w:left="279" w:right="0" w:hanging="10"/>
        <w:jc w:val="center"/>
      </w:pPr>
    </w:p>
    <w:p w14:paraId="274649A8" w14:textId="20144EF8" w:rsidR="0006477C" w:rsidRDefault="004E6948" w:rsidP="005B0421">
      <w:pPr>
        <w:spacing w:after="0" w:line="265" w:lineRule="auto"/>
        <w:ind w:left="279" w:right="0" w:hanging="10"/>
        <w:jc w:val="center"/>
        <w:rPr>
          <w:b/>
        </w:rPr>
      </w:pPr>
      <w:r>
        <w:t xml:space="preserve">Голова Комітету                                                      </w:t>
      </w:r>
      <w:r>
        <w:rPr>
          <w:b/>
        </w:rPr>
        <w:t>С.В. КАЛЬЧЕНКО</w:t>
      </w:r>
    </w:p>
    <w:p w14:paraId="4626366B" w14:textId="68CF0A53" w:rsidR="00AE172B" w:rsidRDefault="00AE172B" w:rsidP="005B0421">
      <w:pPr>
        <w:spacing w:after="0" w:line="265" w:lineRule="auto"/>
        <w:ind w:left="279" w:right="0" w:hanging="10"/>
        <w:jc w:val="center"/>
        <w:rPr>
          <w:b/>
        </w:rPr>
      </w:pPr>
    </w:p>
    <w:p w14:paraId="69CC0996" w14:textId="08FA08A5" w:rsidR="00AE172B" w:rsidRPr="00AE172B" w:rsidRDefault="00164EB4" w:rsidP="00AE172B">
      <w:pPr>
        <w:spacing w:after="0" w:line="265" w:lineRule="auto"/>
        <w:ind w:left="279" w:right="0" w:hanging="10"/>
        <w:rPr>
          <w:b/>
          <w:lang w:val="ru-RU"/>
        </w:rPr>
      </w:pPr>
      <w:r>
        <w:rPr>
          <w:lang w:val="ru-RU"/>
        </w:rPr>
        <w:t xml:space="preserve">      </w:t>
      </w:r>
      <w:proofErr w:type="spellStart"/>
      <w:r w:rsidR="00AE172B" w:rsidRPr="00164EB4">
        <w:rPr>
          <w:lang w:val="ru-RU"/>
        </w:rPr>
        <w:t>Секретар</w:t>
      </w:r>
      <w:proofErr w:type="spellEnd"/>
      <w:r w:rsidR="00AE172B" w:rsidRPr="00164EB4">
        <w:rPr>
          <w:lang w:val="ru-RU"/>
        </w:rPr>
        <w:t xml:space="preserve"> </w:t>
      </w:r>
      <w:proofErr w:type="spellStart"/>
      <w:r w:rsidR="00AE172B" w:rsidRPr="00164EB4">
        <w:rPr>
          <w:lang w:val="ru-RU"/>
        </w:rPr>
        <w:t>Комітету</w:t>
      </w:r>
      <w:proofErr w:type="spellEnd"/>
      <w:r w:rsidR="00AE172B">
        <w:rPr>
          <w:b/>
          <w:lang w:val="ru-RU"/>
        </w:rPr>
        <w:t xml:space="preserve">                                                   М.М.ПАПІЄВ       </w:t>
      </w:r>
    </w:p>
    <w:p w14:paraId="05EF71B6" w14:textId="4D75FD28" w:rsidR="0006477C" w:rsidRDefault="00652479" w:rsidP="00831DA6">
      <w:pPr>
        <w:spacing w:after="0" w:line="265" w:lineRule="auto"/>
        <w:ind w:left="279" w:right="0" w:hanging="10"/>
        <w:sectPr w:rsidR="0006477C">
          <w:headerReference w:type="even" r:id="rId12"/>
          <w:headerReference w:type="default" r:id="rId13"/>
          <w:headerReference w:type="first" r:id="rId14"/>
          <w:pgSz w:w="11906" w:h="16838"/>
          <w:pgMar w:top="1134" w:right="849" w:bottom="1073" w:left="1701" w:header="708" w:footer="708" w:gutter="0"/>
          <w:cols w:space="720"/>
          <w:titlePg/>
        </w:sectPr>
      </w:pPr>
      <w:r>
        <w:t xml:space="preserve">  </w:t>
      </w:r>
    </w:p>
    <w:p w14:paraId="4DEA11C2" w14:textId="77777777" w:rsidR="0006477C" w:rsidRPr="00652479" w:rsidRDefault="0006477C" w:rsidP="00245335">
      <w:pPr>
        <w:spacing w:after="228" w:line="259" w:lineRule="auto"/>
        <w:ind w:right="0" w:firstLine="0"/>
        <w:jc w:val="left"/>
        <w:rPr>
          <w:lang w:val="ru-RU"/>
        </w:rPr>
      </w:pPr>
    </w:p>
    <w:sectPr w:rsidR="0006477C" w:rsidRPr="00652479" w:rsidSect="005B0421">
      <w:type w:val="continuous"/>
      <w:pgSz w:w="11906" w:h="16838"/>
      <w:pgMar w:top="1312" w:right="6259" w:bottom="1587" w:left="19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3C82" w14:textId="77777777" w:rsidR="009150C0" w:rsidRDefault="009150C0">
      <w:pPr>
        <w:spacing w:after="0" w:line="240" w:lineRule="auto"/>
      </w:pPr>
      <w:r>
        <w:separator/>
      </w:r>
    </w:p>
  </w:endnote>
  <w:endnote w:type="continuationSeparator" w:id="0">
    <w:p w14:paraId="3DE836C4" w14:textId="77777777" w:rsidR="009150C0" w:rsidRDefault="009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776F" w14:textId="77777777" w:rsidR="009150C0" w:rsidRDefault="009150C0">
      <w:pPr>
        <w:spacing w:after="0" w:line="240" w:lineRule="auto"/>
      </w:pPr>
      <w:r>
        <w:separator/>
      </w:r>
    </w:p>
  </w:footnote>
  <w:footnote w:type="continuationSeparator" w:id="0">
    <w:p w14:paraId="1C91029C" w14:textId="77777777" w:rsidR="009150C0" w:rsidRDefault="009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2398" w14:textId="3171904B" w:rsidR="004335F7" w:rsidRDefault="004335F7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56D" w:rsidRPr="007D456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FC1" w14:textId="42D29FE0" w:rsidR="004335F7" w:rsidRDefault="004335F7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479" w:rsidRPr="00652479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D869" w14:textId="77777777" w:rsidR="004335F7" w:rsidRDefault="004335F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4E7"/>
    <w:multiLevelType w:val="hybridMultilevel"/>
    <w:tmpl w:val="76AAE968"/>
    <w:lvl w:ilvl="0" w:tplc="932C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A48A3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D623C"/>
    <w:multiLevelType w:val="hybridMultilevel"/>
    <w:tmpl w:val="C25A84CA"/>
    <w:lvl w:ilvl="0" w:tplc="AF12E8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C8C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68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053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B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BB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2FB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4A8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07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52066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0E3A8A"/>
    <w:multiLevelType w:val="hybridMultilevel"/>
    <w:tmpl w:val="F5321B12"/>
    <w:lvl w:ilvl="0" w:tplc="FF46D7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91293"/>
    <w:multiLevelType w:val="hybridMultilevel"/>
    <w:tmpl w:val="AF02700E"/>
    <w:lvl w:ilvl="0" w:tplc="69B85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A28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C5F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8F9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2B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E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6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878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C"/>
    <w:rsid w:val="000008CB"/>
    <w:rsid w:val="00003D14"/>
    <w:rsid w:val="0000584D"/>
    <w:rsid w:val="0001228A"/>
    <w:rsid w:val="000124A6"/>
    <w:rsid w:val="000137CB"/>
    <w:rsid w:val="00013A48"/>
    <w:rsid w:val="00013B12"/>
    <w:rsid w:val="000166E9"/>
    <w:rsid w:val="00023276"/>
    <w:rsid w:val="0002342F"/>
    <w:rsid w:val="00027460"/>
    <w:rsid w:val="0003366E"/>
    <w:rsid w:val="00034338"/>
    <w:rsid w:val="00044749"/>
    <w:rsid w:val="000450C9"/>
    <w:rsid w:val="00046B0D"/>
    <w:rsid w:val="00046F91"/>
    <w:rsid w:val="000477A1"/>
    <w:rsid w:val="00052024"/>
    <w:rsid w:val="00052817"/>
    <w:rsid w:val="00053FB5"/>
    <w:rsid w:val="00054E37"/>
    <w:rsid w:val="00055E72"/>
    <w:rsid w:val="00057B3E"/>
    <w:rsid w:val="000620FB"/>
    <w:rsid w:val="000638C8"/>
    <w:rsid w:val="0006477C"/>
    <w:rsid w:val="00065FDF"/>
    <w:rsid w:val="0007291C"/>
    <w:rsid w:val="00072AA2"/>
    <w:rsid w:val="000753FA"/>
    <w:rsid w:val="00075AB7"/>
    <w:rsid w:val="00080E17"/>
    <w:rsid w:val="00084C3B"/>
    <w:rsid w:val="000920AD"/>
    <w:rsid w:val="00093971"/>
    <w:rsid w:val="00094120"/>
    <w:rsid w:val="000A03E5"/>
    <w:rsid w:val="000A14F6"/>
    <w:rsid w:val="000A28D0"/>
    <w:rsid w:val="000A391A"/>
    <w:rsid w:val="000B06E7"/>
    <w:rsid w:val="000B1C36"/>
    <w:rsid w:val="000B2C5C"/>
    <w:rsid w:val="000B33F9"/>
    <w:rsid w:val="000B4FDB"/>
    <w:rsid w:val="000C36FF"/>
    <w:rsid w:val="000C3C28"/>
    <w:rsid w:val="000C5A03"/>
    <w:rsid w:val="000C7D1D"/>
    <w:rsid w:val="000D5AE9"/>
    <w:rsid w:val="000E50FC"/>
    <w:rsid w:val="000E71E9"/>
    <w:rsid w:val="000F39E4"/>
    <w:rsid w:val="000F486A"/>
    <w:rsid w:val="000F4AEB"/>
    <w:rsid w:val="001006B6"/>
    <w:rsid w:val="0010127B"/>
    <w:rsid w:val="00104FF3"/>
    <w:rsid w:val="00105D54"/>
    <w:rsid w:val="0010776E"/>
    <w:rsid w:val="001131C4"/>
    <w:rsid w:val="00113C1D"/>
    <w:rsid w:val="00114271"/>
    <w:rsid w:val="00114A08"/>
    <w:rsid w:val="00114AD9"/>
    <w:rsid w:val="0011776F"/>
    <w:rsid w:val="001210D9"/>
    <w:rsid w:val="001271BF"/>
    <w:rsid w:val="00127264"/>
    <w:rsid w:val="00134EBA"/>
    <w:rsid w:val="00135886"/>
    <w:rsid w:val="00136BE1"/>
    <w:rsid w:val="001406C9"/>
    <w:rsid w:val="00142374"/>
    <w:rsid w:val="00144690"/>
    <w:rsid w:val="0014494E"/>
    <w:rsid w:val="001461AE"/>
    <w:rsid w:val="00151641"/>
    <w:rsid w:val="001529A3"/>
    <w:rsid w:val="00152DC7"/>
    <w:rsid w:val="001549A9"/>
    <w:rsid w:val="00155C87"/>
    <w:rsid w:val="00161899"/>
    <w:rsid w:val="00163A4E"/>
    <w:rsid w:val="00164EB4"/>
    <w:rsid w:val="00165ACD"/>
    <w:rsid w:val="00166C40"/>
    <w:rsid w:val="0017606A"/>
    <w:rsid w:val="00176328"/>
    <w:rsid w:val="001806F2"/>
    <w:rsid w:val="00184B72"/>
    <w:rsid w:val="00190E08"/>
    <w:rsid w:val="0019149A"/>
    <w:rsid w:val="0019389F"/>
    <w:rsid w:val="001958D5"/>
    <w:rsid w:val="001A36AA"/>
    <w:rsid w:val="001A67DF"/>
    <w:rsid w:val="001B0756"/>
    <w:rsid w:val="001B0DF4"/>
    <w:rsid w:val="001B2DC7"/>
    <w:rsid w:val="001B2F38"/>
    <w:rsid w:val="001B5120"/>
    <w:rsid w:val="001C218B"/>
    <w:rsid w:val="001D65FC"/>
    <w:rsid w:val="001E3786"/>
    <w:rsid w:val="001F0455"/>
    <w:rsid w:val="001F18E3"/>
    <w:rsid w:val="001F42CB"/>
    <w:rsid w:val="001F4963"/>
    <w:rsid w:val="001F520A"/>
    <w:rsid w:val="001F5BAA"/>
    <w:rsid w:val="001F75CC"/>
    <w:rsid w:val="001F7D94"/>
    <w:rsid w:val="00202F5D"/>
    <w:rsid w:val="002055FF"/>
    <w:rsid w:val="002116F1"/>
    <w:rsid w:val="00211C0E"/>
    <w:rsid w:val="00213E22"/>
    <w:rsid w:val="0021401C"/>
    <w:rsid w:val="00215E96"/>
    <w:rsid w:val="00216867"/>
    <w:rsid w:val="002261F7"/>
    <w:rsid w:val="00231EFC"/>
    <w:rsid w:val="002339BB"/>
    <w:rsid w:val="00234BF0"/>
    <w:rsid w:val="00235A30"/>
    <w:rsid w:val="00245335"/>
    <w:rsid w:val="00246BF2"/>
    <w:rsid w:val="00254060"/>
    <w:rsid w:val="0025406F"/>
    <w:rsid w:val="00256E10"/>
    <w:rsid w:val="00262DD7"/>
    <w:rsid w:val="00264371"/>
    <w:rsid w:val="0026551B"/>
    <w:rsid w:val="0027248D"/>
    <w:rsid w:val="002738DD"/>
    <w:rsid w:val="00275450"/>
    <w:rsid w:val="00281383"/>
    <w:rsid w:val="00281D67"/>
    <w:rsid w:val="00287328"/>
    <w:rsid w:val="00290D2C"/>
    <w:rsid w:val="00291FF4"/>
    <w:rsid w:val="00293F4D"/>
    <w:rsid w:val="002A0B99"/>
    <w:rsid w:val="002A38E6"/>
    <w:rsid w:val="002A65A3"/>
    <w:rsid w:val="002B1CCA"/>
    <w:rsid w:val="002B5E44"/>
    <w:rsid w:val="002B7294"/>
    <w:rsid w:val="002B74C8"/>
    <w:rsid w:val="002C3B60"/>
    <w:rsid w:val="002C52EE"/>
    <w:rsid w:val="002C798D"/>
    <w:rsid w:val="002D1567"/>
    <w:rsid w:val="002D5496"/>
    <w:rsid w:val="002D6745"/>
    <w:rsid w:val="002E0962"/>
    <w:rsid w:val="002F0480"/>
    <w:rsid w:val="002F1409"/>
    <w:rsid w:val="002F2BDC"/>
    <w:rsid w:val="002F4043"/>
    <w:rsid w:val="00302C47"/>
    <w:rsid w:val="0030376E"/>
    <w:rsid w:val="00304160"/>
    <w:rsid w:val="0030710D"/>
    <w:rsid w:val="00315920"/>
    <w:rsid w:val="00317044"/>
    <w:rsid w:val="00325F2B"/>
    <w:rsid w:val="0033147F"/>
    <w:rsid w:val="00332D69"/>
    <w:rsid w:val="00333089"/>
    <w:rsid w:val="00334BF9"/>
    <w:rsid w:val="003374B2"/>
    <w:rsid w:val="003410FE"/>
    <w:rsid w:val="00343622"/>
    <w:rsid w:val="003551F7"/>
    <w:rsid w:val="003655A7"/>
    <w:rsid w:val="00365F6D"/>
    <w:rsid w:val="00370178"/>
    <w:rsid w:val="00370DE6"/>
    <w:rsid w:val="00377F92"/>
    <w:rsid w:val="00390D07"/>
    <w:rsid w:val="00392228"/>
    <w:rsid w:val="0039554D"/>
    <w:rsid w:val="003960DE"/>
    <w:rsid w:val="0039793C"/>
    <w:rsid w:val="003A0DC5"/>
    <w:rsid w:val="003A29E8"/>
    <w:rsid w:val="003A2C33"/>
    <w:rsid w:val="003A3284"/>
    <w:rsid w:val="003A4C0B"/>
    <w:rsid w:val="003A66B8"/>
    <w:rsid w:val="003B01B3"/>
    <w:rsid w:val="003B0FC3"/>
    <w:rsid w:val="003B2B68"/>
    <w:rsid w:val="003B49DF"/>
    <w:rsid w:val="003C19D1"/>
    <w:rsid w:val="003C2E11"/>
    <w:rsid w:val="003C329A"/>
    <w:rsid w:val="003C5046"/>
    <w:rsid w:val="003C6812"/>
    <w:rsid w:val="003D2456"/>
    <w:rsid w:val="003D7E17"/>
    <w:rsid w:val="003E2476"/>
    <w:rsid w:val="003E3CDF"/>
    <w:rsid w:val="003E6375"/>
    <w:rsid w:val="003F2C91"/>
    <w:rsid w:val="003F5FC3"/>
    <w:rsid w:val="004012CB"/>
    <w:rsid w:val="004026CA"/>
    <w:rsid w:val="00402750"/>
    <w:rsid w:val="00411875"/>
    <w:rsid w:val="004120F5"/>
    <w:rsid w:val="00417205"/>
    <w:rsid w:val="004216FE"/>
    <w:rsid w:val="004224B3"/>
    <w:rsid w:val="00424D7E"/>
    <w:rsid w:val="00425087"/>
    <w:rsid w:val="004267F9"/>
    <w:rsid w:val="00430296"/>
    <w:rsid w:val="004335F7"/>
    <w:rsid w:val="004366FA"/>
    <w:rsid w:val="0043719F"/>
    <w:rsid w:val="00442978"/>
    <w:rsid w:val="0044448F"/>
    <w:rsid w:val="0044628E"/>
    <w:rsid w:val="00446554"/>
    <w:rsid w:val="00447FF2"/>
    <w:rsid w:val="00452691"/>
    <w:rsid w:val="004526C6"/>
    <w:rsid w:val="004567C8"/>
    <w:rsid w:val="00457839"/>
    <w:rsid w:val="00461777"/>
    <w:rsid w:val="0046364E"/>
    <w:rsid w:val="00464005"/>
    <w:rsid w:val="00466194"/>
    <w:rsid w:val="00471F8D"/>
    <w:rsid w:val="0047261F"/>
    <w:rsid w:val="004760A8"/>
    <w:rsid w:val="00485E38"/>
    <w:rsid w:val="004863F8"/>
    <w:rsid w:val="00490F41"/>
    <w:rsid w:val="004917F3"/>
    <w:rsid w:val="00492024"/>
    <w:rsid w:val="00492181"/>
    <w:rsid w:val="00492F27"/>
    <w:rsid w:val="00493C41"/>
    <w:rsid w:val="00493CA7"/>
    <w:rsid w:val="004942CE"/>
    <w:rsid w:val="00495127"/>
    <w:rsid w:val="004A5275"/>
    <w:rsid w:val="004B5A4D"/>
    <w:rsid w:val="004B76E3"/>
    <w:rsid w:val="004C06AC"/>
    <w:rsid w:val="004C0B56"/>
    <w:rsid w:val="004C0C6C"/>
    <w:rsid w:val="004C25AD"/>
    <w:rsid w:val="004C3381"/>
    <w:rsid w:val="004C64B0"/>
    <w:rsid w:val="004D122D"/>
    <w:rsid w:val="004D1528"/>
    <w:rsid w:val="004D155B"/>
    <w:rsid w:val="004D1D08"/>
    <w:rsid w:val="004D7F4F"/>
    <w:rsid w:val="004E146B"/>
    <w:rsid w:val="004E1D44"/>
    <w:rsid w:val="004E362D"/>
    <w:rsid w:val="004E6948"/>
    <w:rsid w:val="004F3F19"/>
    <w:rsid w:val="004F7385"/>
    <w:rsid w:val="004F78D6"/>
    <w:rsid w:val="005012AE"/>
    <w:rsid w:val="00504185"/>
    <w:rsid w:val="0050462D"/>
    <w:rsid w:val="00504C65"/>
    <w:rsid w:val="005051F4"/>
    <w:rsid w:val="00505441"/>
    <w:rsid w:val="00510A57"/>
    <w:rsid w:val="00514386"/>
    <w:rsid w:val="00514A16"/>
    <w:rsid w:val="00516337"/>
    <w:rsid w:val="00516A8C"/>
    <w:rsid w:val="0052035C"/>
    <w:rsid w:val="00522BE2"/>
    <w:rsid w:val="00522F8F"/>
    <w:rsid w:val="00524512"/>
    <w:rsid w:val="005264E5"/>
    <w:rsid w:val="005278D8"/>
    <w:rsid w:val="00530108"/>
    <w:rsid w:val="005312EE"/>
    <w:rsid w:val="005313A7"/>
    <w:rsid w:val="00532E53"/>
    <w:rsid w:val="00535519"/>
    <w:rsid w:val="0053790C"/>
    <w:rsid w:val="0054192B"/>
    <w:rsid w:val="00543E41"/>
    <w:rsid w:val="00546241"/>
    <w:rsid w:val="00552D77"/>
    <w:rsid w:val="005618E5"/>
    <w:rsid w:val="00561DF4"/>
    <w:rsid w:val="00564878"/>
    <w:rsid w:val="00565DD9"/>
    <w:rsid w:val="00566D7D"/>
    <w:rsid w:val="0057009F"/>
    <w:rsid w:val="005710D9"/>
    <w:rsid w:val="0057184E"/>
    <w:rsid w:val="00572D20"/>
    <w:rsid w:val="005755DB"/>
    <w:rsid w:val="00581F31"/>
    <w:rsid w:val="005845C8"/>
    <w:rsid w:val="00593E14"/>
    <w:rsid w:val="00594824"/>
    <w:rsid w:val="005A4CB0"/>
    <w:rsid w:val="005A5E03"/>
    <w:rsid w:val="005B0421"/>
    <w:rsid w:val="005B07CE"/>
    <w:rsid w:val="005B37C0"/>
    <w:rsid w:val="005B46F3"/>
    <w:rsid w:val="005B5302"/>
    <w:rsid w:val="005B6213"/>
    <w:rsid w:val="005C3070"/>
    <w:rsid w:val="005C5ECF"/>
    <w:rsid w:val="005D74EB"/>
    <w:rsid w:val="005E1C87"/>
    <w:rsid w:val="005E428F"/>
    <w:rsid w:val="005F4118"/>
    <w:rsid w:val="005F5CA5"/>
    <w:rsid w:val="006015FB"/>
    <w:rsid w:val="006017B7"/>
    <w:rsid w:val="00611492"/>
    <w:rsid w:val="00611DE0"/>
    <w:rsid w:val="00612BDA"/>
    <w:rsid w:val="00612CA3"/>
    <w:rsid w:val="00616ADA"/>
    <w:rsid w:val="0062184E"/>
    <w:rsid w:val="00626C68"/>
    <w:rsid w:val="00632781"/>
    <w:rsid w:val="00634C64"/>
    <w:rsid w:val="006358A5"/>
    <w:rsid w:val="00637CD3"/>
    <w:rsid w:val="00644D7F"/>
    <w:rsid w:val="0064605C"/>
    <w:rsid w:val="00647344"/>
    <w:rsid w:val="00650BCE"/>
    <w:rsid w:val="00652479"/>
    <w:rsid w:val="0065388D"/>
    <w:rsid w:val="0065420D"/>
    <w:rsid w:val="006543C6"/>
    <w:rsid w:val="00657527"/>
    <w:rsid w:val="00660CC8"/>
    <w:rsid w:val="006643CA"/>
    <w:rsid w:val="006679D9"/>
    <w:rsid w:val="00667D4B"/>
    <w:rsid w:val="006705C0"/>
    <w:rsid w:val="00671C54"/>
    <w:rsid w:val="006727BD"/>
    <w:rsid w:val="0067571E"/>
    <w:rsid w:val="0067583C"/>
    <w:rsid w:val="00682A2C"/>
    <w:rsid w:val="00684C30"/>
    <w:rsid w:val="00685773"/>
    <w:rsid w:val="00687A5F"/>
    <w:rsid w:val="006926C0"/>
    <w:rsid w:val="00693D95"/>
    <w:rsid w:val="0069586E"/>
    <w:rsid w:val="006966AD"/>
    <w:rsid w:val="0069769B"/>
    <w:rsid w:val="006A06AA"/>
    <w:rsid w:val="006A09D2"/>
    <w:rsid w:val="006A0E19"/>
    <w:rsid w:val="006A1A00"/>
    <w:rsid w:val="006A5F8A"/>
    <w:rsid w:val="006A6579"/>
    <w:rsid w:val="006B0845"/>
    <w:rsid w:val="006B2C2C"/>
    <w:rsid w:val="006B60C0"/>
    <w:rsid w:val="006B7F68"/>
    <w:rsid w:val="006D14F2"/>
    <w:rsid w:val="006D1D32"/>
    <w:rsid w:val="006D521D"/>
    <w:rsid w:val="006D549C"/>
    <w:rsid w:val="006D6AA0"/>
    <w:rsid w:val="006D6B2C"/>
    <w:rsid w:val="006D7389"/>
    <w:rsid w:val="006E3EA9"/>
    <w:rsid w:val="006E43D6"/>
    <w:rsid w:val="006E465E"/>
    <w:rsid w:val="006E6EDB"/>
    <w:rsid w:val="00701ADF"/>
    <w:rsid w:val="00702C1B"/>
    <w:rsid w:val="007049BD"/>
    <w:rsid w:val="00711CD8"/>
    <w:rsid w:val="00717E85"/>
    <w:rsid w:val="00723783"/>
    <w:rsid w:val="007237BA"/>
    <w:rsid w:val="00724B3D"/>
    <w:rsid w:val="00734B87"/>
    <w:rsid w:val="007371BF"/>
    <w:rsid w:val="007372B5"/>
    <w:rsid w:val="00737B8F"/>
    <w:rsid w:val="00740208"/>
    <w:rsid w:val="00741479"/>
    <w:rsid w:val="007424DA"/>
    <w:rsid w:val="00745596"/>
    <w:rsid w:val="00753791"/>
    <w:rsid w:val="00754BB3"/>
    <w:rsid w:val="0076337B"/>
    <w:rsid w:val="00764C4A"/>
    <w:rsid w:val="00765829"/>
    <w:rsid w:val="007673D0"/>
    <w:rsid w:val="00774CA7"/>
    <w:rsid w:val="00775A07"/>
    <w:rsid w:val="00780BCA"/>
    <w:rsid w:val="00780BFA"/>
    <w:rsid w:val="007850D4"/>
    <w:rsid w:val="00785F4D"/>
    <w:rsid w:val="00791449"/>
    <w:rsid w:val="007926F5"/>
    <w:rsid w:val="00793AC9"/>
    <w:rsid w:val="0079571E"/>
    <w:rsid w:val="0079723E"/>
    <w:rsid w:val="007A0123"/>
    <w:rsid w:val="007B3AD3"/>
    <w:rsid w:val="007B7679"/>
    <w:rsid w:val="007C06B1"/>
    <w:rsid w:val="007C36CF"/>
    <w:rsid w:val="007D2449"/>
    <w:rsid w:val="007D3D69"/>
    <w:rsid w:val="007D3F60"/>
    <w:rsid w:val="007D456D"/>
    <w:rsid w:val="007D7A71"/>
    <w:rsid w:val="007E04FF"/>
    <w:rsid w:val="007E0899"/>
    <w:rsid w:val="007E0C58"/>
    <w:rsid w:val="007E623E"/>
    <w:rsid w:val="007F7C5A"/>
    <w:rsid w:val="0080077C"/>
    <w:rsid w:val="00800FD3"/>
    <w:rsid w:val="008014DC"/>
    <w:rsid w:val="00802031"/>
    <w:rsid w:val="00802A18"/>
    <w:rsid w:val="00812964"/>
    <w:rsid w:val="00815005"/>
    <w:rsid w:val="00825289"/>
    <w:rsid w:val="008271D9"/>
    <w:rsid w:val="00827C8E"/>
    <w:rsid w:val="00831DA6"/>
    <w:rsid w:val="00832068"/>
    <w:rsid w:val="008336FD"/>
    <w:rsid w:val="00835F2A"/>
    <w:rsid w:val="00837DE7"/>
    <w:rsid w:val="00843AF0"/>
    <w:rsid w:val="00845525"/>
    <w:rsid w:val="00845FF7"/>
    <w:rsid w:val="00846B18"/>
    <w:rsid w:val="00846D88"/>
    <w:rsid w:val="0085075C"/>
    <w:rsid w:val="00851DE7"/>
    <w:rsid w:val="00854B94"/>
    <w:rsid w:val="00854C2F"/>
    <w:rsid w:val="0085774D"/>
    <w:rsid w:val="00860852"/>
    <w:rsid w:val="008645A1"/>
    <w:rsid w:val="008666B9"/>
    <w:rsid w:val="0086798D"/>
    <w:rsid w:val="00871EE5"/>
    <w:rsid w:val="00873228"/>
    <w:rsid w:val="00874A38"/>
    <w:rsid w:val="00876690"/>
    <w:rsid w:val="00881FB6"/>
    <w:rsid w:val="00883C23"/>
    <w:rsid w:val="00884501"/>
    <w:rsid w:val="00884E7E"/>
    <w:rsid w:val="00885A72"/>
    <w:rsid w:val="0088743F"/>
    <w:rsid w:val="00887B7A"/>
    <w:rsid w:val="00890C67"/>
    <w:rsid w:val="0089397F"/>
    <w:rsid w:val="008959FB"/>
    <w:rsid w:val="00896B27"/>
    <w:rsid w:val="00896FFA"/>
    <w:rsid w:val="008A6DF5"/>
    <w:rsid w:val="008B56CD"/>
    <w:rsid w:val="008B5ECB"/>
    <w:rsid w:val="008B607D"/>
    <w:rsid w:val="008C0EF8"/>
    <w:rsid w:val="008C1EE6"/>
    <w:rsid w:val="008C25AF"/>
    <w:rsid w:val="008C3F52"/>
    <w:rsid w:val="008D026C"/>
    <w:rsid w:val="008D225A"/>
    <w:rsid w:val="008D4143"/>
    <w:rsid w:val="008D6AA1"/>
    <w:rsid w:val="008E1FC9"/>
    <w:rsid w:val="008E240D"/>
    <w:rsid w:val="008E2B9F"/>
    <w:rsid w:val="008E6154"/>
    <w:rsid w:val="008F047D"/>
    <w:rsid w:val="008F451B"/>
    <w:rsid w:val="008F5939"/>
    <w:rsid w:val="008F649E"/>
    <w:rsid w:val="008F7F6F"/>
    <w:rsid w:val="0090354B"/>
    <w:rsid w:val="00905F40"/>
    <w:rsid w:val="009150C0"/>
    <w:rsid w:val="009150F8"/>
    <w:rsid w:val="0092304D"/>
    <w:rsid w:val="00931E6C"/>
    <w:rsid w:val="00931F72"/>
    <w:rsid w:val="00932584"/>
    <w:rsid w:val="0093352E"/>
    <w:rsid w:val="00937CF4"/>
    <w:rsid w:val="00940097"/>
    <w:rsid w:val="00940456"/>
    <w:rsid w:val="009530DA"/>
    <w:rsid w:val="009534E5"/>
    <w:rsid w:val="00954DDB"/>
    <w:rsid w:val="00961C75"/>
    <w:rsid w:val="009653C9"/>
    <w:rsid w:val="00972528"/>
    <w:rsid w:val="00974BE0"/>
    <w:rsid w:val="00975E49"/>
    <w:rsid w:val="00977FFD"/>
    <w:rsid w:val="00983656"/>
    <w:rsid w:val="009855A5"/>
    <w:rsid w:val="009913C6"/>
    <w:rsid w:val="00996924"/>
    <w:rsid w:val="009A0952"/>
    <w:rsid w:val="009A3BA8"/>
    <w:rsid w:val="009B093F"/>
    <w:rsid w:val="009B1D86"/>
    <w:rsid w:val="009B3811"/>
    <w:rsid w:val="009B6125"/>
    <w:rsid w:val="009C016A"/>
    <w:rsid w:val="009C0A5A"/>
    <w:rsid w:val="009C1E23"/>
    <w:rsid w:val="009C20EF"/>
    <w:rsid w:val="009C45C9"/>
    <w:rsid w:val="009C5432"/>
    <w:rsid w:val="009D0700"/>
    <w:rsid w:val="009E0168"/>
    <w:rsid w:val="009E11D3"/>
    <w:rsid w:val="009E7AE2"/>
    <w:rsid w:val="009F0DD0"/>
    <w:rsid w:val="009F22E3"/>
    <w:rsid w:val="009F38FA"/>
    <w:rsid w:val="009F3C6C"/>
    <w:rsid w:val="009F4D15"/>
    <w:rsid w:val="009F5189"/>
    <w:rsid w:val="009F5402"/>
    <w:rsid w:val="009F5ADA"/>
    <w:rsid w:val="00A0160B"/>
    <w:rsid w:val="00A03663"/>
    <w:rsid w:val="00A07EEF"/>
    <w:rsid w:val="00A114F6"/>
    <w:rsid w:val="00A13CB3"/>
    <w:rsid w:val="00A16C6C"/>
    <w:rsid w:val="00A2060A"/>
    <w:rsid w:val="00A21A0B"/>
    <w:rsid w:val="00A228CA"/>
    <w:rsid w:val="00A24790"/>
    <w:rsid w:val="00A25B15"/>
    <w:rsid w:val="00A26387"/>
    <w:rsid w:val="00A274CF"/>
    <w:rsid w:val="00A276E1"/>
    <w:rsid w:val="00A3134C"/>
    <w:rsid w:val="00A32AB3"/>
    <w:rsid w:val="00A37750"/>
    <w:rsid w:val="00A378D3"/>
    <w:rsid w:val="00A40BC6"/>
    <w:rsid w:val="00A53119"/>
    <w:rsid w:val="00A5615E"/>
    <w:rsid w:val="00A575DB"/>
    <w:rsid w:val="00A57FDF"/>
    <w:rsid w:val="00A603AA"/>
    <w:rsid w:val="00A60D13"/>
    <w:rsid w:val="00A61411"/>
    <w:rsid w:val="00A62917"/>
    <w:rsid w:val="00A634A2"/>
    <w:rsid w:val="00A6352B"/>
    <w:rsid w:val="00A672C7"/>
    <w:rsid w:val="00A76434"/>
    <w:rsid w:val="00A76660"/>
    <w:rsid w:val="00A81F3B"/>
    <w:rsid w:val="00A9222E"/>
    <w:rsid w:val="00A92B17"/>
    <w:rsid w:val="00A96081"/>
    <w:rsid w:val="00AA07FC"/>
    <w:rsid w:val="00AB362B"/>
    <w:rsid w:val="00AD0141"/>
    <w:rsid w:val="00AD46CC"/>
    <w:rsid w:val="00AD524A"/>
    <w:rsid w:val="00AD66A3"/>
    <w:rsid w:val="00AE003C"/>
    <w:rsid w:val="00AE172B"/>
    <w:rsid w:val="00AE4132"/>
    <w:rsid w:val="00AE6C0F"/>
    <w:rsid w:val="00AE7835"/>
    <w:rsid w:val="00AF1F06"/>
    <w:rsid w:val="00B012C2"/>
    <w:rsid w:val="00B024B1"/>
    <w:rsid w:val="00B037F6"/>
    <w:rsid w:val="00B03B59"/>
    <w:rsid w:val="00B07560"/>
    <w:rsid w:val="00B10C6B"/>
    <w:rsid w:val="00B114FA"/>
    <w:rsid w:val="00B13C9C"/>
    <w:rsid w:val="00B222FC"/>
    <w:rsid w:val="00B22F82"/>
    <w:rsid w:val="00B23EAF"/>
    <w:rsid w:val="00B2783A"/>
    <w:rsid w:val="00B37EFF"/>
    <w:rsid w:val="00B41C17"/>
    <w:rsid w:val="00B43748"/>
    <w:rsid w:val="00B44282"/>
    <w:rsid w:val="00B45AC0"/>
    <w:rsid w:val="00B538EF"/>
    <w:rsid w:val="00B571FE"/>
    <w:rsid w:val="00B57FB9"/>
    <w:rsid w:val="00B6032A"/>
    <w:rsid w:val="00B61D67"/>
    <w:rsid w:val="00B6354B"/>
    <w:rsid w:val="00B73F62"/>
    <w:rsid w:val="00B7406F"/>
    <w:rsid w:val="00B753B5"/>
    <w:rsid w:val="00B8042C"/>
    <w:rsid w:val="00B8249E"/>
    <w:rsid w:val="00B83A75"/>
    <w:rsid w:val="00B8520F"/>
    <w:rsid w:val="00B86EFA"/>
    <w:rsid w:val="00B909AB"/>
    <w:rsid w:val="00B92CE8"/>
    <w:rsid w:val="00B93DF1"/>
    <w:rsid w:val="00B951D5"/>
    <w:rsid w:val="00B95AB4"/>
    <w:rsid w:val="00B95F36"/>
    <w:rsid w:val="00B96452"/>
    <w:rsid w:val="00B97B72"/>
    <w:rsid w:val="00BA531B"/>
    <w:rsid w:val="00BA589D"/>
    <w:rsid w:val="00BB5AE9"/>
    <w:rsid w:val="00BC4E21"/>
    <w:rsid w:val="00BC7140"/>
    <w:rsid w:val="00BC7531"/>
    <w:rsid w:val="00BD15A5"/>
    <w:rsid w:val="00BD29FF"/>
    <w:rsid w:val="00BD3391"/>
    <w:rsid w:val="00BD5B46"/>
    <w:rsid w:val="00BD627B"/>
    <w:rsid w:val="00BE03CE"/>
    <w:rsid w:val="00BE5071"/>
    <w:rsid w:val="00BE70CE"/>
    <w:rsid w:val="00BF1969"/>
    <w:rsid w:val="00C0124C"/>
    <w:rsid w:val="00C01F4F"/>
    <w:rsid w:val="00C134E3"/>
    <w:rsid w:val="00C14A80"/>
    <w:rsid w:val="00C1653C"/>
    <w:rsid w:val="00C16F3E"/>
    <w:rsid w:val="00C22C72"/>
    <w:rsid w:val="00C32476"/>
    <w:rsid w:val="00C3411F"/>
    <w:rsid w:val="00C34B49"/>
    <w:rsid w:val="00C3628C"/>
    <w:rsid w:val="00C40977"/>
    <w:rsid w:val="00C41CA1"/>
    <w:rsid w:val="00C42117"/>
    <w:rsid w:val="00C42D43"/>
    <w:rsid w:val="00C56257"/>
    <w:rsid w:val="00C60334"/>
    <w:rsid w:val="00C65EE4"/>
    <w:rsid w:val="00C73953"/>
    <w:rsid w:val="00C84209"/>
    <w:rsid w:val="00C8503E"/>
    <w:rsid w:val="00C95170"/>
    <w:rsid w:val="00C95C35"/>
    <w:rsid w:val="00C972B1"/>
    <w:rsid w:val="00CA04B1"/>
    <w:rsid w:val="00CA58BE"/>
    <w:rsid w:val="00CB1ED3"/>
    <w:rsid w:val="00CB550C"/>
    <w:rsid w:val="00CC65C7"/>
    <w:rsid w:val="00CD658F"/>
    <w:rsid w:val="00CE07D2"/>
    <w:rsid w:val="00CE09A5"/>
    <w:rsid w:val="00CE526E"/>
    <w:rsid w:val="00CE6693"/>
    <w:rsid w:val="00CE770C"/>
    <w:rsid w:val="00CF0181"/>
    <w:rsid w:val="00CF1533"/>
    <w:rsid w:val="00CF23F8"/>
    <w:rsid w:val="00CF2ED0"/>
    <w:rsid w:val="00CF4071"/>
    <w:rsid w:val="00D003AD"/>
    <w:rsid w:val="00D021BE"/>
    <w:rsid w:val="00D023F4"/>
    <w:rsid w:val="00D04644"/>
    <w:rsid w:val="00D05D70"/>
    <w:rsid w:val="00D107C2"/>
    <w:rsid w:val="00D168E3"/>
    <w:rsid w:val="00D16B7C"/>
    <w:rsid w:val="00D17AC9"/>
    <w:rsid w:val="00D22398"/>
    <w:rsid w:val="00D27F46"/>
    <w:rsid w:val="00D32631"/>
    <w:rsid w:val="00D328FA"/>
    <w:rsid w:val="00D34FAD"/>
    <w:rsid w:val="00D413E7"/>
    <w:rsid w:val="00D420BC"/>
    <w:rsid w:val="00D44560"/>
    <w:rsid w:val="00D448C5"/>
    <w:rsid w:val="00D50E30"/>
    <w:rsid w:val="00D57A5D"/>
    <w:rsid w:val="00D66BDD"/>
    <w:rsid w:val="00D805DD"/>
    <w:rsid w:val="00D81E6A"/>
    <w:rsid w:val="00D81F05"/>
    <w:rsid w:val="00D84EAA"/>
    <w:rsid w:val="00D854BE"/>
    <w:rsid w:val="00D867E8"/>
    <w:rsid w:val="00D91566"/>
    <w:rsid w:val="00D932B3"/>
    <w:rsid w:val="00D97E52"/>
    <w:rsid w:val="00DA0BF4"/>
    <w:rsid w:val="00DA2257"/>
    <w:rsid w:val="00DA2A80"/>
    <w:rsid w:val="00DB0E60"/>
    <w:rsid w:val="00DB1566"/>
    <w:rsid w:val="00DB3A44"/>
    <w:rsid w:val="00DB3AA2"/>
    <w:rsid w:val="00DB3D8F"/>
    <w:rsid w:val="00DB5321"/>
    <w:rsid w:val="00DC0C4B"/>
    <w:rsid w:val="00DC14C9"/>
    <w:rsid w:val="00DC3CC8"/>
    <w:rsid w:val="00DC4A78"/>
    <w:rsid w:val="00DD4BC3"/>
    <w:rsid w:val="00DE0D9E"/>
    <w:rsid w:val="00DE15FF"/>
    <w:rsid w:val="00DE720F"/>
    <w:rsid w:val="00DE74BB"/>
    <w:rsid w:val="00DE7597"/>
    <w:rsid w:val="00DF014F"/>
    <w:rsid w:val="00E07D16"/>
    <w:rsid w:val="00E169D1"/>
    <w:rsid w:val="00E2218C"/>
    <w:rsid w:val="00E26F63"/>
    <w:rsid w:val="00E270C6"/>
    <w:rsid w:val="00E35749"/>
    <w:rsid w:val="00E41025"/>
    <w:rsid w:val="00E41DBE"/>
    <w:rsid w:val="00E4262C"/>
    <w:rsid w:val="00E42A2A"/>
    <w:rsid w:val="00E45EDF"/>
    <w:rsid w:val="00E462A3"/>
    <w:rsid w:val="00E508A2"/>
    <w:rsid w:val="00E50F6F"/>
    <w:rsid w:val="00E514A5"/>
    <w:rsid w:val="00E51BFB"/>
    <w:rsid w:val="00E5262B"/>
    <w:rsid w:val="00E53D1B"/>
    <w:rsid w:val="00E5565E"/>
    <w:rsid w:val="00E55992"/>
    <w:rsid w:val="00E5647D"/>
    <w:rsid w:val="00E576A2"/>
    <w:rsid w:val="00E64F0B"/>
    <w:rsid w:val="00E66F4F"/>
    <w:rsid w:val="00E6759F"/>
    <w:rsid w:val="00E70BFC"/>
    <w:rsid w:val="00E735BF"/>
    <w:rsid w:val="00E752C2"/>
    <w:rsid w:val="00E76BB4"/>
    <w:rsid w:val="00E8029C"/>
    <w:rsid w:val="00E8093C"/>
    <w:rsid w:val="00E82A43"/>
    <w:rsid w:val="00E86B06"/>
    <w:rsid w:val="00E91702"/>
    <w:rsid w:val="00E9387D"/>
    <w:rsid w:val="00E9392B"/>
    <w:rsid w:val="00EA2331"/>
    <w:rsid w:val="00EA36CA"/>
    <w:rsid w:val="00EA619C"/>
    <w:rsid w:val="00EB3C25"/>
    <w:rsid w:val="00EB7394"/>
    <w:rsid w:val="00EC224B"/>
    <w:rsid w:val="00EC2A89"/>
    <w:rsid w:val="00EC3E9F"/>
    <w:rsid w:val="00EC7658"/>
    <w:rsid w:val="00EE0371"/>
    <w:rsid w:val="00EE34B1"/>
    <w:rsid w:val="00EE5374"/>
    <w:rsid w:val="00EE7148"/>
    <w:rsid w:val="00EF6DE0"/>
    <w:rsid w:val="00F026D0"/>
    <w:rsid w:val="00F117B7"/>
    <w:rsid w:val="00F15CEC"/>
    <w:rsid w:val="00F2008B"/>
    <w:rsid w:val="00F27F80"/>
    <w:rsid w:val="00F316DD"/>
    <w:rsid w:val="00F3339B"/>
    <w:rsid w:val="00F3599C"/>
    <w:rsid w:val="00F36BA0"/>
    <w:rsid w:val="00F36C7B"/>
    <w:rsid w:val="00F41EDC"/>
    <w:rsid w:val="00F52688"/>
    <w:rsid w:val="00F70ABB"/>
    <w:rsid w:val="00F70E71"/>
    <w:rsid w:val="00F76A66"/>
    <w:rsid w:val="00F81411"/>
    <w:rsid w:val="00F81CC6"/>
    <w:rsid w:val="00F83C95"/>
    <w:rsid w:val="00F84917"/>
    <w:rsid w:val="00F8706A"/>
    <w:rsid w:val="00F930DA"/>
    <w:rsid w:val="00F94DE3"/>
    <w:rsid w:val="00FA5ADC"/>
    <w:rsid w:val="00FA5BCD"/>
    <w:rsid w:val="00FB02A0"/>
    <w:rsid w:val="00FB24C7"/>
    <w:rsid w:val="00FB6789"/>
    <w:rsid w:val="00FB6AFF"/>
    <w:rsid w:val="00FB78D7"/>
    <w:rsid w:val="00FD3436"/>
    <w:rsid w:val="00FD42CF"/>
    <w:rsid w:val="00FD5AC4"/>
    <w:rsid w:val="00FD6AB7"/>
    <w:rsid w:val="00FD73B3"/>
    <w:rsid w:val="00FE013F"/>
    <w:rsid w:val="00FE014B"/>
    <w:rsid w:val="00FE5F8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4B"/>
  <w15:docId w15:val="{95DEF0C1-6855-45AE-A671-3CCA2F6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F"/>
    <w:pPr>
      <w:spacing w:after="308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4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9A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rvps2">
    <w:name w:val="rvps2"/>
    <w:basedOn w:val="a"/>
    <w:rsid w:val="00711CD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rvts0">
    <w:name w:val="rvts0"/>
    <w:basedOn w:val="a0"/>
    <w:rsid w:val="00E6759F"/>
  </w:style>
  <w:style w:type="character" w:customStyle="1" w:styleId="rvts23">
    <w:name w:val="rvts23"/>
    <w:basedOn w:val="a0"/>
    <w:rsid w:val="009D0700"/>
  </w:style>
  <w:style w:type="paragraph" w:styleId="a6">
    <w:name w:val="header"/>
    <w:basedOn w:val="a"/>
    <w:link w:val="a7"/>
    <w:uiPriority w:val="99"/>
    <w:unhideWhenUsed/>
    <w:rsid w:val="004429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4297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nhideWhenUsed/>
    <w:rsid w:val="005051F4"/>
    <w:rPr>
      <w:sz w:val="24"/>
      <w:szCs w:val="24"/>
    </w:rPr>
  </w:style>
  <w:style w:type="character" w:styleId="a9">
    <w:name w:val="Hyperlink"/>
    <w:basedOn w:val="a0"/>
    <w:uiPriority w:val="99"/>
    <w:unhideWhenUsed/>
    <w:rsid w:val="005051F4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3A66B8"/>
    <w:pPr>
      <w:spacing w:after="120" w:line="48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3A6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8507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34B49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C34B4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CFDE-E804-4CA9-8726-B626509A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9533-A697-4DE6-8F4A-60C4FE49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C8434-03A9-41B2-BDB6-9221790D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2703E-C2F8-4652-B07A-D579728B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9288</Words>
  <Characters>5295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Аркадійович Нижник</dc:creator>
  <cp:keywords/>
  <cp:lastModifiedBy>Костянтин Аркадійович Нижник</cp:lastModifiedBy>
  <cp:revision>4</cp:revision>
  <dcterms:created xsi:type="dcterms:W3CDTF">2023-07-12T11:37:00Z</dcterms:created>
  <dcterms:modified xsi:type="dcterms:W3CDTF">2023-07-12T11:42:00Z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