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B7" w:rsidRPr="00226869" w:rsidRDefault="00E178B7" w:rsidP="00E178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bookmarkStart w:id="0" w:name="_GoBack"/>
    </w:p>
    <w:p w:rsidR="00E178B7" w:rsidRPr="00262941" w:rsidRDefault="00E178B7" w:rsidP="00E178B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     </w:t>
      </w:r>
    </w:p>
    <w:p w:rsidR="00E178B7" w:rsidRPr="00262941" w:rsidRDefault="00E178B7" w:rsidP="00E178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BA78B9" w:rsidRPr="00262941" w:rsidRDefault="00BA78B9" w:rsidP="00E17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E178B7" w:rsidRPr="00262941" w:rsidRDefault="00E178B7" w:rsidP="00BA7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КОМІТЕТ З ПИТАНЬ РЕГЛАМЕНТУ, ДЕПУТАТСЬКОЇ ЕТИКИ</w:t>
      </w:r>
    </w:p>
    <w:p w:rsidR="00E178B7" w:rsidRPr="00262941" w:rsidRDefault="00E178B7" w:rsidP="00BA7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ТА ОРГАНІЗАЦІЇ РОБОТИ ВЕРХОВНОЇ РАДИ УКРАЇНИ</w:t>
      </w:r>
    </w:p>
    <w:p w:rsidR="00E178B7" w:rsidRPr="00262941" w:rsidRDefault="00E178B7" w:rsidP="00E178B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br/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br/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br/>
      </w:r>
    </w:p>
    <w:p w:rsidR="00E178B7" w:rsidRPr="00CE3DAB" w:rsidRDefault="00E178B7" w:rsidP="00E178B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                                                                     </w:t>
      </w:r>
      <w:r w:rsidR="00FD1C3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      </w:t>
      </w:r>
      <w:r w:rsidR="00C75AF8" w:rsidRPr="00520783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3C22B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</w:t>
      </w:r>
    </w:p>
    <w:p w:rsidR="00E178B7" w:rsidRPr="00262941" w:rsidRDefault="00E178B7" w:rsidP="00E178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178B7" w:rsidRPr="00262941" w:rsidRDefault="00E178B7" w:rsidP="00E17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                                                  </w:t>
      </w:r>
      <w:r w:rsidR="00BA78B9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            </w:t>
      </w:r>
      <w:r w:rsidR="00FD1C3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</w:t>
      </w:r>
      <w:r w:rsidR="00BA78B9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</w:t>
      </w:r>
      <w:r w:rsidR="001B0D2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</w:t>
      </w:r>
      <w:r w:rsidR="00BA78B9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  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</w:t>
      </w:r>
      <w:r w:rsidR="003C22B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        </w:t>
      </w:r>
      <w:r w:rsidR="00CE3DA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грудня    </w:t>
      </w:r>
      <w:r w:rsidR="008B4CAF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     2</w:t>
      </w:r>
      <w:r w:rsidR="007452D2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</w:t>
      </w:r>
    </w:p>
    <w:p w:rsidR="00E178B7" w:rsidRPr="00262941" w:rsidRDefault="00E178B7" w:rsidP="00E17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                                                            </w:t>
      </w:r>
    </w:p>
    <w:p w:rsidR="00E178B7" w:rsidRPr="00262941" w:rsidRDefault="00E178B7" w:rsidP="00E178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178B7" w:rsidRPr="00262941" w:rsidRDefault="00E178B7" w:rsidP="00E178B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                                                              вул. </w:t>
      </w:r>
      <w:r w:rsidR="005F29EA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Банкова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</w:t>
      </w:r>
      <w:r w:rsidR="005F29EA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6-8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</w:p>
    <w:p w:rsidR="00E178B7" w:rsidRDefault="00E178B7" w:rsidP="00E178B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кімн. </w:t>
      </w:r>
      <w:r w:rsidR="005F29EA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418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(зал засідань)</w:t>
      </w:r>
    </w:p>
    <w:p w:rsidR="00CC2870" w:rsidRPr="00262941" w:rsidRDefault="00CC2870" w:rsidP="00E178B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 режимі відеоконференції</w:t>
      </w:r>
    </w:p>
    <w:p w:rsidR="00E178B7" w:rsidRPr="00262941" w:rsidRDefault="00E178B7" w:rsidP="00E178B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                                                                    </w:t>
      </w:r>
      <w:r w:rsidR="003C22B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год. </w:t>
      </w:r>
      <w:r w:rsidR="003C22B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0</w:t>
      </w:r>
      <w:r w:rsidR="003166C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0 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хв.</w:t>
      </w:r>
    </w:p>
    <w:p w:rsidR="00E178B7" w:rsidRPr="00262941" w:rsidRDefault="00E178B7" w:rsidP="00C30D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178B7" w:rsidRPr="00262941" w:rsidRDefault="00E178B7" w:rsidP="00C30DF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Головує: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голова Комітету Кальченко С.В.</w:t>
      </w:r>
    </w:p>
    <w:p w:rsidR="00C81C5E" w:rsidRDefault="00C81C5E" w:rsidP="00C30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</w:pPr>
    </w:p>
    <w:p w:rsidR="00C81C5E" w:rsidRDefault="00E178B7" w:rsidP="00C30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 xml:space="preserve">Присутні </w:t>
      </w:r>
      <w:r w:rsidR="003D3654" w:rsidRPr="00262941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 xml:space="preserve">члени </w:t>
      </w:r>
      <w:r w:rsidR="003D3654" w:rsidRPr="00262941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Комітету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: </w:t>
      </w:r>
      <w:r w:rsidR="003D3654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 w:rsidR="00226869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Євтушок С.М.,   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Культенко </w:t>
      </w:r>
      <w:r w:rsidR="003D3654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А.В.,  </w:t>
      </w:r>
      <w:r w:rsidR="0022686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803BE9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Савченко О.С.</w:t>
      </w:r>
      <w:r w:rsidR="00803BE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</w:t>
      </w:r>
      <w:r w:rsidR="001633E3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Папієв М.М.</w:t>
      </w:r>
      <w:r w:rsidR="00C30DF0" w:rsidRPr="00C30DF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</w:t>
      </w:r>
      <w:r w:rsidR="00C30DF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 9 год.  34 хв.)</w:t>
      </w:r>
      <w:r w:rsidR="001633E3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Гринчук О.А., </w:t>
      </w:r>
      <w:r w:rsidR="003D3654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0D61FF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Загородній Ю.І., </w:t>
      </w:r>
      <w:r w:rsidR="00226869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Марченко Л.І.</w:t>
      </w:r>
      <w:r w:rsidR="0022686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 </w:t>
      </w:r>
      <w:r w:rsidR="001633E3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Приходько Н.І., </w:t>
      </w:r>
      <w:r w:rsidR="00715695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Синютка О.М.</w:t>
      </w:r>
      <w:r w:rsidR="007156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Фролов П.В. </w:t>
      </w:r>
    </w:p>
    <w:p w:rsidR="00D43430" w:rsidRDefault="00226869" w:rsidP="00C30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      </w:t>
      </w:r>
    </w:p>
    <w:p w:rsidR="007C4B63" w:rsidRPr="00262941" w:rsidRDefault="007C4B63" w:rsidP="00483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Присутні: 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працівники секретаріату Комітету, помічники-консультанти народних депутатів України – членів Комітету</w:t>
      </w:r>
      <w:r w:rsidR="0048355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7C4B63" w:rsidRPr="00262941" w:rsidRDefault="007C4B63" w:rsidP="007C4B63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uk-UA"/>
        </w:rPr>
      </w:pPr>
    </w:p>
    <w:p w:rsidR="00CC2870" w:rsidRPr="00262941" w:rsidRDefault="00CC2870" w:rsidP="00CC287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</w:pPr>
      <w:r w:rsidRPr="00262941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uk-UA"/>
        </w:rPr>
        <w:t>Ведеться відеозапис.</w:t>
      </w:r>
    </w:p>
    <w:p w:rsidR="00CC2870" w:rsidRPr="00262941" w:rsidRDefault="00CC2870" w:rsidP="00CC28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C2870" w:rsidRPr="00262941" w:rsidRDefault="00CC2870" w:rsidP="000756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Головуючий на засіданні голова Комітету Кальченко С.В. </w:t>
      </w:r>
      <w:r w:rsidR="00C30DF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поінформував </w:t>
      </w:r>
      <w:r w:rsidR="00C30DF0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народни</w:t>
      </w:r>
      <w:r w:rsidR="00C30DF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х</w:t>
      </w:r>
      <w:r w:rsidR="00C30DF0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депутат</w:t>
      </w:r>
      <w:r w:rsidR="00C30DF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</w:t>
      </w:r>
      <w:r w:rsidR="00C30DF0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України - член</w:t>
      </w:r>
      <w:r w:rsidR="00C30DF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</w:t>
      </w:r>
      <w:r w:rsidR="00C30DF0"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Комітету </w:t>
      </w:r>
      <w:r w:rsidR="000D58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про доручення Голови Верховної Ради України Стефанчука Р.О. </w:t>
      </w:r>
      <w:r w:rsidR="000A0C4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розглянути</w:t>
      </w:r>
      <w:r w:rsidR="000D58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проект</w:t>
      </w:r>
      <w:r w:rsidR="000A0C4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</w:t>
      </w:r>
      <w:r w:rsidR="000D58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постанов Верховної Ради України про </w:t>
      </w:r>
      <w:r w:rsidR="000D587F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</w:t>
      </w:r>
      <w:r w:rsidR="000D587F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, та 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запропонував розглянути проект порядку денного,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який напередодні було надіслано для ознайомлення народним депутатам України – членам </w:t>
      </w:r>
      <w:r w:rsidR="00B57F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Комітету</w:t>
      </w:r>
      <w:r w:rsidR="00C27B0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та</w:t>
      </w:r>
      <w:r w:rsidR="00B57F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B57FA7" w:rsidRPr="00B57F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включа</w:t>
      </w:r>
      <w:r w:rsidR="00B57F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</w:t>
      </w:r>
      <w:r w:rsidR="00B57FA7" w:rsidRPr="00B57F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76697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24</w:t>
      </w:r>
      <w:r w:rsidR="00B57FA7" w:rsidRPr="00B57F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питан</w:t>
      </w:r>
      <w:r w:rsidR="0076697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ня</w:t>
      </w:r>
      <w:r w:rsidR="00B57FA7" w:rsidRPr="00B57F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 питання  «Різне»</w:t>
      </w:r>
      <w:r w:rsidR="00B57F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</w:t>
      </w:r>
      <w:r w:rsidR="000D58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 також додаткове питання «</w:t>
      </w:r>
      <w:r w:rsidR="000D587F" w:rsidRPr="000D58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 проект Постанови Верховної Ради України «Про внесення зміни</w:t>
      </w:r>
      <w:r w:rsidR="000D587F" w:rsidRPr="000D58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br/>
        <w:t>до календарного плану проведення шостої сесії Верховної Ради України дев’ятого скликання», внесений народними депутатами України</w:t>
      </w:r>
      <w:r w:rsidR="000D587F" w:rsidRPr="000D58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br/>
        <w:t xml:space="preserve">Арахамією Д.Г., Мотовиловцем А.В., Батенком Т.І., Кулінічем О.І.,  </w:t>
      </w:r>
      <w:r w:rsidR="000D587F" w:rsidRPr="000D58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Железняком Я.І., Геращенко І.В. і Бондарем В.В. (реєстр. № 6381 від 02.12.2021)</w:t>
      </w:r>
      <w:r w:rsidR="000D58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»</w:t>
      </w:r>
      <w:r w:rsidR="000A0C4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  <w:r w:rsidR="00FB587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 w:rsidR="000756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та</w:t>
      </w:r>
      <w:r w:rsidR="00B57F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0756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</w:t>
      </w:r>
      <w:r w:rsidR="00595B9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зв’язку з відсутністю зауважень </w:t>
      </w:r>
      <w:r w:rsidR="000756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 </w:t>
      </w:r>
      <w:r w:rsidR="00595B9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пропозицій г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оловуючий на засіданні Комітету</w:t>
      </w:r>
      <w:r w:rsidR="00EF2CC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поставив на голосування пропозицію 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прийняти </w:t>
      </w:r>
      <w:r w:rsidR="00595B9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запропонований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порядок денний засідання Комітету 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«за основу» та «в цілому»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262941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(стенограма додається).</w:t>
      </w:r>
    </w:p>
    <w:p w:rsidR="006328FA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807A92" w:rsidRPr="00807A92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Головуючий на засіданні Комітету голова Комітету Кальченко С.В. </w:t>
      </w:r>
      <w:r w:rsidR="000A0C4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до початку голосування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поінформував народних депутатів України – членів Комітету про те, що у  зв’язку з тим, що до засідання Комітету у режимі відеоконференції не приєднався</w:t>
      </w: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секретар</w:t>
      </w: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Комітету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Папієв М.М., підрахунок голосів під час голосування здійснюватиме головуючий - голова Комітету особисто  (підпункт 6 пункту 4 Прикінцевих положень Закону України «Про комітети Верховної Ради України») та поінформував про те, що </w:t>
      </w:r>
      <w:r w:rsidR="00807A92" w:rsidRPr="00807A92">
        <w:rPr>
          <w:rFonts w:ascii="Times New Roman" w:eastAsia="Times New Roman" w:hAnsi="Times New Roman"/>
          <w:sz w:val="28"/>
          <w:szCs w:val="28"/>
          <w:lang w:val="uk-UA" w:eastAsia="ru-RU"/>
        </w:rPr>
        <w:t>втра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чено</w:t>
      </w:r>
      <w:r w:rsidR="00807A92" w:rsidRPr="00807A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відеозв’яз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807A92" w:rsidRPr="00807A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головою підкомітету </w:t>
      </w:r>
      <w:r w:rsidR="00807A92">
        <w:rPr>
          <w:rFonts w:ascii="Times New Roman" w:eastAsia="Times New Roman" w:hAnsi="Times New Roman"/>
          <w:sz w:val="28"/>
          <w:szCs w:val="28"/>
          <w:lang w:val="uk-UA" w:eastAsia="ru-RU"/>
        </w:rPr>
        <w:t>Загороднім Ю.І.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отже в</w:t>
      </w:r>
      <w:r w:rsidR="00807A92" w:rsidRPr="00807A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голосуванні беруть участь </w:t>
      </w:r>
      <w:r w:rsidR="00593232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807A92" w:rsidRPr="00807A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(де</w:t>
      </w:r>
      <w:r w:rsidR="00593232">
        <w:rPr>
          <w:rFonts w:ascii="Times New Roman" w:eastAsia="Times New Roman" w:hAnsi="Times New Roman"/>
          <w:sz w:val="28"/>
          <w:szCs w:val="28"/>
          <w:lang w:val="uk-UA" w:eastAsia="ru-RU"/>
        </w:rPr>
        <w:t>в’</w:t>
      </w:r>
      <w:r w:rsidR="00807A92" w:rsidRPr="00807A92">
        <w:rPr>
          <w:rFonts w:ascii="Times New Roman" w:eastAsia="Times New Roman" w:hAnsi="Times New Roman"/>
          <w:sz w:val="28"/>
          <w:szCs w:val="28"/>
          <w:lang w:val="uk-UA" w:eastAsia="ru-RU"/>
        </w:rPr>
        <w:t>ять) народних депутатів України – членів Комітету.</w:t>
      </w:r>
    </w:p>
    <w:p w:rsidR="00807A92" w:rsidRDefault="00807A92" w:rsidP="00595B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7564C" w:rsidRPr="0007564C" w:rsidRDefault="0007564C" w:rsidP="000756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64C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Голосували:</w:t>
      </w:r>
      <w:r w:rsidRPr="0007564C">
        <w:rPr>
          <w:rFonts w:ascii="Times New Roman" w:eastAsia="Times New Roman" w:hAnsi="Times New Roman"/>
          <w:sz w:val="28"/>
          <w:szCs w:val="28"/>
          <w:lang w:val="uk-UA" w:eastAsia="ru-RU"/>
        </w:rPr>
        <w:t>  «за» - </w:t>
      </w:r>
      <w:r w:rsidR="00593232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07564C">
        <w:rPr>
          <w:rFonts w:ascii="Times New Roman" w:eastAsia="Times New Roman" w:hAnsi="Times New Roman"/>
          <w:sz w:val="28"/>
          <w:szCs w:val="28"/>
          <w:lang w:val="uk-UA" w:eastAsia="ru-RU"/>
        </w:rPr>
        <w:t>, «проти» - 0, «утрима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ли</w:t>
      </w:r>
      <w:r w:rsidRPr="0007564C">
        <w:rPr>
          <w:rFonts w:ascii="Times New Roman" w:eastAsia="Times New Roman" w:hAnsi="Times New Roman"/>
          <w:sz w:val="28"/>
          <w:szCs w:val="28"/>
          <w:lang w:val="uk-UA" w:eastAsia="ru-RU"/>
        </w:rPr>
        <w:t>ся» -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07564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(прийнято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одноголосно</w:t>
      </w:r>
      <w:r w:rsidRPr="0007564C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07564C" w:rsidRPr="0007564C" w:rsidRDefault="0007564C" w:rsidP="000756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D6E" w:rsidRPr="00262941" w:rsidRDefault="00CA1D6E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C2870" w:rsidRPr="00262941" w:rsidRDefault="00CC2870" w:rsidP="00CC28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ПОРЯДОК  ДЕННИЙ</w:t>
      </w:r>
    </w:p>
    <w:p w:rsidR="00CC2870" w:rsidRPr="00262941" w:rsidRDefault="00CC2870" w:rsidP="00CC28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1.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Герасимовим А.В. (реєстр. № 5600-П від 30.11.2021).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</w:p>
    <w:p w:rsidR="00FB4702" w:rsidRDefault="0076697C" w:rsidP="00FB4702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2. Про проект Постанови Верховної Ради України «Про скасування рішення Верховної Ради України про прийняття у другому читанні та в цілому проекту Закону "Про внесення змін до Податкового кодексу України та деяких законодавчих актів України щодо забезпечення збалансованості бюджетних надходжень" (р.№5600 від 02.06.2021р.)», внесений народними депутатами України Тимошенко Ю.В., Цимбалюком М.М. (реєстр. № 5600-П1 від 01.12.2021).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</w:p>
    <w:p w:rsidR="00FB4702" w:rsidRDefault="0076697C" w:rsidP="00FB4702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3.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</w:t>
      </w: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lastRenderedPageBreak/>
        <w:t xml:space="preserve">збалансованості бюджетних надходжень» (№5600 від 02.06.2021)», внесений народним депутатом України Геращенко І.В. (реєстр. № 5600-П2 від 01.12.2021).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FB47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val="uk-UA" w:eastAsia="ru-RU"/>
        </w:rPr>
      </w:pPr>
    </w:p>
    <w:p w:rsidR="00FB4702" w:rsidRDefault="0076697C" w:rsidP="00FB4702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4.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Ар’євим В.І. (реєстр. № 5600-П3 від 01.12.2021).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</w:p>
    <w:p w:rsidR="00FB4702" w:rsidRDefault="0076697C" w:rsidP="00FB4702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5.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Павленком Р.М. (реєстр. № 5600-П4 від 01.12.2021).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</w:p>
    <w:p w:rsidR="00FB4702" w:rsidRDefault="0076697C" w:rsidP="00FB4702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6.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</w:t>
      </w:r>
      <w:r w:rsidRPr="0076697C">
        <w:rPr>
          <w:rFonts w:ascii="Times New Roman" w:eastAsia="Times New Roman" w:hAnsi="Times New Roman"/>
          <w:sz w:val="28"/>
          <w:szCs w:val="28"/>
          <w:lang w:val="uk-UA" w:eastAsia="ru-RU"/>
        </w:rPr>
        <w:t>Бондарем М.Л</w:t>
      </w: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. (реєстр. № 5600-П5 від 01.12.2021).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</w:p>
    <w:p w:rsidR="00FB4702" w:rsidRDefault="0076697C" w:rsidP="00FB4702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7.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Зінкевич  Я.В.  (реєстр. № 5600-П6 від 01.12.2021).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</w:p>
    <w:p w:rsidR="00FB4702" w:rsidRDefault="0076697C" w:rsidP="00FB4702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8.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</w:t>
      </w: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lastRenderedPageBreak/>
        <w:t xml:space="preserve">збалансованості бюджетних надходжень» (№5600 від 02.06.2021)», внесений народним депутатом України Климпуш-Цинцадзе І. О.  (реєстр. № 5600-П7 від 01.12.2021).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FB4702" w:rsidRDefault="0076697C" w:rsidP="00FB4702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9.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Гончаренком О.О. (реєстр. № 5600-П8 від 01.12.2021).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FB4702" w:rsidRDefault="0076697C" w:rsidP="00FB4702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10. Про проект Постанови Верховної Ради України «Про скасування рішення Верховної Ради України про прийняття у другому читанні та в цілому проекту Закону "Про внесення змін до Податкового кодексу України та деяких законодавчих актів України щодо забезпечення збалансованості бюджетних надходжень" (р.№5600 від 02.06.2021р.)», внесений народним депутатом України Івченком В.Є. (реєстр. № 5600-П9 від 01.12.2021).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</w:p>
    <w:p w:rsidR="00FB4702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11.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Федина С.Р. (реєстр. № 5600-П10 від 01.12.2021).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</w:p>
    <w:p w:rsidR="00FB4702" w:rsidRDefault="0076697C" w:rsidP="00FB4702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12.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Сюмар В.П. (реєстр. № 5600-П1</w:t>
      </w:r>
      <w:r w:rsidRPr="0076697C">
        <w:rPr>
          <w:rFonts w:ascii="Times New Roman CYR" w:eastAsia="Times New Roman" w:hAnsi="Times New Roman CYR" w:cs="Times New Roman CYR"/>
          <w:sz w:val="28"/>
          <w:szCs w:val="20"/>
          <w:lang w:eastAsia="uk-UA"/>
        </w:rPr>
        <w:t>1</w:t>
      </w: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 від 01.12.2021).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</w:p>
    <w:p w:rsidR="00FB4702" w:rsidRDefault="0076697C" w:rsidP="00FB4702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13.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</w:t>
      </w: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lastRenderedPageBreak/>
        <w:t xml:space="preserve">народним депутатом України Іоновою М.М. (реєстр. № 5600-П12 від 01.12.2021).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</w:p>
    <w:p w:rsidR="00FB4702" w:rsidRDefault="0076697C" w:rsidP="00FB4702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14. Про проект Постанови Верховної Ради України «Про скасування рішення Верховної Ради України від 30 листопада 2021 року про прийняття у другому читанні та в цілому проекту Закону України "Про внесення змін до Податкового кодексу України та деяких законодавчих актів України щодо забезпечення збалансованості бюджетних надходжень" (р.№5600 від 02.06.2021)», внесений народним депутатом України Южаніною Н.П.    (реєстр. № 5600-П13 від 01.12.2021).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</w:p>
    <w:p w:rsidR="00FB4702" w:rsidRDefault="0076697C" w:rsidP="00FB4702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15.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Синюткою О.М. (реєстр. № 5600-П14 від 01.12.2021).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</w:p>
    <w:p w:rsidR="00FB4702" w:rsidRDefault="0076697C" w:rsidP="00FB4702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16.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Саврасовим М.В., Южаніною Н.П.          (реєстр. № 5600-П15 від 01.12.2021).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</w:p>
    <w:p w:rsidR="00FB4702" w:rsidRDefault="0076697C" w:rsidP="00FB4702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17.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Алєксєєвим С.О., Южаніною Н.П.           (реєстр. № 5600-П16 від 01.12.2021).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</w:p>
    <w:p w:rsidR="00FB4702" w:rsidRDefault="0076697C" w:rsidP="00FB4702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18.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</w:t>
      </w: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lastRenderedPageBreak/>
        <w:t xml:space="preserve">збалансованості бюджетних надходжень» (№5600 від 02.06.2021)», внесений народними депутатами України Лопушанським А.Я., Южаніною Н.П.   (реєстр. № 5600-П17 від 01.12.2021).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</w:p>
    <w:p w:rsidR="00FB4702" w:rsidRDefault="0076697C" w:rsidP="00FB4702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19.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В’ятровичем В.М., Южаніною Н.П.        (реєстр. № 5600-П18 від 01.12.2021).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</w:p>
    <w:p w:rsid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20.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"Про внесення змін до Податкового кодексу України та деяких законодавчих актів України щодо забезпечення збалансованості бюджетних надходжень" (№5600 від 02.06.2021)», внесений народними депутатами України Фріз І.В., Южаніною Н.П.                             (реєстр. № 5600-П19 від 01.12.2021).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0"/>
          <w:lang w:val="uk-UA" w:eastAsia="uk-UA"/>
        </w:rPr>
      </w:pPr>
    </w:p>
    <w:p w:rsidR="00FB4702" w:rsidRDefault="0076697C" w:rsidP="00FB4702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21.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Джемілєвим М., Южаніною Н.П.             (реєстр. № 5600-П20 від 02.12.2021). </w:t>
      </w:r>
    </w:p>
    <w:p w:rsidR="00FB4702" w:rsidRDefault="00FB4702" w:rsidP="00FB47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</w:p>
    <w:p w:rsidR="00C2174E" w:rsidRDefault="0076697C" w:rsidP="00C2174E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22.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Чийгозом А.З., Южаніною Н.П.                (реєстр. № 5600-П21 від 02.12.2021). </w:t>
      </w:r>
    </w:p>
    <w:p w:rsidR="00C2174E" w:rsidRDefault="00C2174E" w:rsidP="00C2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</w:p>
    <w:p w:rsidR="0076697C" w:rsidRDefault="0076697C" w:rsidP="0076697C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23. Про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</w:t>
      </w: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lastRenderedPageBreak/>
        <w:t xml:space="preserve">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Княжицьким М.Л., Южаніною Н.П.       (реєстр. № 5600-П22 від 02.12.2021). </w:t>
      </w:r>
    </w:p>
    <w:p w:rsidR="0076697C" w:rsidRDefault="0076697C" w:rsidP="00766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0"/>
          <w:lang w:val="uk-UA" w:eastAsia="uk-UA"/>
        </w:rPr>
      </w:pPr>
    </w:p>
    <w:p w:rsidR="0076697C" w:rsidRPr="0076697C" w:rsidRDefault="0076697C" w:rsidP="0076697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0"/>
          <w:lang w:val="uk-UA" w:eastAsia="uk-UA"/>
        </w:rPr>
      </w:pPr>
      <w:r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24. Про проект Постанови Верховної Ради України «Про скасування рішення Верховної Ради України про прийняття у другому читанні та в цілому проекту Закону "Про внесення змін до Податкового кодексу України та деяких законодавчих актів України щодо забезпечення збалансованості бюджетних надходжень" (р.№5600 від 02.06.2021р.)», внесений народним депутатом України Власенком С.В. (реєстр. № 5600-П23 від 02.12.2021). </w:t>
      </w:r>
    </w:p>
    <w:p w:rsidR="00FD1A6E" w:rsidRDefault="00FD1A6E" w:rsidP="00FD1A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FD1A6E" w:rsidRDefault="00FD1A6E" w:rsidP="00CC28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807A92" w:rsidRDefault="0076697C" w:rsidP="00CC28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25</w:t>
      </w:r>
      <w:r w:rsidR="001E1E7F" w:rsidRPr="0069251A"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  <w:r w:rsidR="001E1E7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807A92" w:rsidRPr="00807A92">
        <w:rPr>
          <w:rFonts w:ascii="Times New Roman" w:eastAsia="Times New Roman" w:hAnsi="Times New Roman"/>
          <w:sz w:val="28"/>
          <w:szCs w:val="20"/>
          <w:lang w:val="uk-UA" w:eastAsia="ru-RU"/>
        </w:rPr>
        <w:t>Про проект Постанови Верховної Ради України «Про внесення зміни</w:t>
      </w:r>
      <w:r w:rsidR="00807A92" w:rsidRPr="00807A92">
        <w:rPr>
          <w:rFonts w:ascii="Times New Roman" w:eastAsia="Times New Roman" w:hAnsi="Times New Roman"/>
          <w:sz w:val="28"/>
          <w:szCs w:val="20"/>
          <w:lang w:val="uk-UA" w:eastAsia="ru-RU"/>
        </w:rPr>
        <w:br/>
        <w:t>до календарного плану проведення шостої сесії Верховної Ради України дев’ятого скликання», внесений народними депутатами України</w:t>
      </w:r>
      <w:r w:rsidR="00807A92" w:rsidRPr="00807A92">
        <w:rPr>
          <w:rFonts w:ascii="Times New Roman" w:eastAsia="Times New Roman" w:hAnsi="Times New Roman"/>
          <w:sz w:val="28"/>
          <w:szCs w:val="20"/>
          <w:lang w:val="uk-UA" w:eastAsia="ru-RU"/>
        </w:rPr>
        <w:br/>
        <w:t>Арахамією Д.Г., Мотовиловцем А.В., Батенком Т.І., Кулінічем О.І.,  Железняком Я.І., Геращенко І.В. і Бондарем В.В. (реєстр. № 6381 від 02.12.2021).</w:t>
      </w:r>
    </w:p>
    <w:p w:rsidR="00807A92" w:rsidRDefault="00807A92" w:rsidP="00807A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5599C">
        <w:rPr>
          <w:rFonts w:ascii="Times New Roman" w:eastAsia="Times New Roman" w:hAnsi="Times New Roman"/>
          <w:sz w:val="28"/>
          <w:szCs w:val="20"/>
          <w:u w:val="single"/>
          <w:lang w:val="uk-UA" w:eastAsia="ru-RU"/>
        </w:rPr>
        <w:t>Інформує: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голова Комітету Кальченко С.В.</w:t>
      </w:r>
    </w:p>
    <w:p w:rsidR="00807A92" w:rsidRDefault="00807A92" w:rsidP="00CC28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CC2870" w:rsidRPr="00D408F0" w:rsidRDefault="00807A92" w:rsidP="00CC28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26. </w:t>
      </w:r>
      <w:r w:rsidR="00083BD1">
        <w:rPr>
          <w:rFonts w:ascii="Times New Roman" w:eastAsia="Times New Roman" w:hAnsi="Times New Roman"/>
          <w:sz w:val="28"/>
          <w:szCs w:val="20"/>
          <w:lang w:val="uk-UA" w:eastAsia="ru-RU"/>
        </w:rPr>
        <w:t>Р</w:t>
      </w:r>
      <w:r w:rsidR="00CC2870" w:rsidRPr="00D408F0">
        <w:rPr>
          <w:rFonts w:ascii="Times New Roman" w:eastAsia="Times New Roman" w:hAnsi="Times New Roman"/>
          <w:sz w:val="28"/>
          <w:szCs w:val="28"/>
          <w:lang w:val="uk-UA" w:eastAsia="ru-RU"/>
        </w:rPr>
        <w:t>ізне.</w:t>
      </w:r>
    </w:p>
    <w:p w:rsidR="00CC2870" w:rsidRPr="00262941" w:rsidRDefault="00CC2870" w:rsidP="00CC2870">
      <w:pPr>
        <w:spacing w:after="0" w:line="240" w:lineRule="auto"/>
        <w:ind w:firstLine="77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C2870" w:rsidRPr="00262941" w:rsidRDefault="00CC2870" w:rsidP="00CC28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C2870" w:rsidRDefault="00CC2870" w:rsidP="00CC2870">
      <w:pPr>
        <w:spacing w:after="0" w:line="240" w:lineRule="auto"/>
        <w:ind w:left="2268" w:hanging="1560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1. СЛУХАЛИ: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FB4702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Герасимовим А.В. (реєстр. № 5600-П від 30.11.2021).</w:t>
      </w:r>
    </w:p>
    <w:p w:rsidR="00FB4702" w:rsidRDefault="00FB4702" w:rsidP="00593232">
      <w:pPr>
        <w:spacing w:after="0" w:line="240" w:lineRule="auto"/>
        <w:ind w:left="2268" w:hanging="15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2D416E" w:rsidRPr="002D416E" w:rsidRDefault="00807A92" w:rsidP="00593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07A92">
        <w:rPr>
          <w:rFonts w:ascii="Times New Roman" w:eastAsia="Times New Roman" w:hAnsi="Times New Roman"/>
          <w:sz w:val="28"/>
          <w:szCs w:val="28"/>
          <w:lang w:val="uk-UA"/>
        </w:rPr>
        <w:t>В обговоренн</w:t>
      </w:r>
      <w:r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07A92">
        <w:rPr>
          <w:rFonts w:ascii="Times New Roman" w:eastAsia="Times New Roman" w:hAnsi="Times New Roman"/>
          <w:sz w:val="28"/>
          <w:szCs w:val="28"/>
          <w:lang w:val="uk-UA"/>
        </w:rPr>
        <w:t xml:space="preserve"> питання порядку денного взяв участь голова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підкомітету Синютка О.М., який запропонував народним депутатам України – членам Комітету висловити свої зауваження та пропозиції стосовно всіх проектів висновків Комітету про проекти постанов Верховної Ради України, які включено до порядку денного засідання Комітету, а потім провести голосування щодо кожного проекту Постанови Верховної Ради України окремо. Така пропозиція була підтримана всіма 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народними депутатами України – членами Комітету без голосування </w:t>
      </w:r>
      <w:r w:rsidR="000D39D3" w:rsidRPr="000D39D3">
        <w:rPr>
          <w:rFonts w:ascii="Times New Roman" w:eastAsia="Times New Roman" w:hAnsi="Times New Roman"/>
          <w:i/>
          <w:sz w:val="28"/>
          <w:szCs w:val="28"/>
          <w:lang w:val="uk-UA"/>
        </w:rPr>
        <w:t>(стенограма додається).</w:t>
      </w:r>
    </w:p>
    <w:p w:rsidR="00CC2870" w:rsidRPr="00321B79" w:rsidRDefault="00CC2870" w:rsidP="00CA1D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B26E5F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lastRenderedPageBreak/>
        <w:t>Голосували:</w:t>
      </w:r>
      <w:r w:rsidRPr="00B26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</w:t>
      </w:r>
      <w:r w:rsidR="00EB00D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10</w:t>
      </w:r>
      <w:r w:rsidRPr="00B26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«проти» - </w:t>
      </w:r>
      <w:r w:rsidR="001E482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0</w:t>
      </w:r>
      <w:r w:rsidR="002D32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  <w:r w:rsidRPr="00B26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«утрима</w:t>
      </w:r>
      <w:r w:rsidR="00EB00D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ли</w:t>
      </w:r>
      <w:r w:rsidRPr="00B26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ся» - </w:t>
      </w:r>
      <w:r w:rsidR="00EB00D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 w:rsidRPr="00B26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</w:t>
      </w:r>
      <w:r w:rsidR="00CA1D6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прийнято </w:t>
      </w:r>
      <w:r w:rsidR="00EB00D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одноголосно</w:t>
      </w:r>
      <w:r w:rsidR="002D32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)</w:t>
      </w:r>
      <w:r w:rsidRPr="00B26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CC2870" w:rsidRDefault="00CC2870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CC2870" w:rsidRPr="00262941" w:rsidRDefault="00CC2870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8B6AA0" w:rsidRDefault="00593232" w:rsidP="00CC2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</w:t>
      </w:r>
      <w:r w:rsidRPr="00593232">
        <w:rPr>
          <w:rFonts w:ascii="Times New Roman" w:hAnsi="Times New Roman"/>
          <w:sz w:val="28"/>
          <w:szCs w:val="28"/>
          <w:lang w:val="uk-UA"/>
        </w:rPr>
        <w:t>исновок на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Герасимовим А.В. (реєстр. № 5600-П від 30.11.2021),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593232" w:rsidRPr="00593232" w:rsidRDefault="00593232" w:rsidP="00593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593232">
        <w:rPr>
          <w:rFonts w:ascii="Times New Roman" w:hAnsi="Times New Roman"/>
          <w:sz w:val="28"/>
          <w:szCs w:val="28"/>
          <w:lang w:val="uk-UA"/>
        </w:rPr>
        <w:t>Співдоповідачем від Комітету на пленарному засіданні Верховної Ради України з цього питання визначити голову Комітету.</w:t>
      </w:r>
    </w:p>
    <w:p w:rsidR="00593232" w:rsidRDefault="00593232" w:rsidP="00CC2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232" w:rsidRPr="003A121A" w:rsidRDefault="00593232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53701E" w:rsidRPr="0053701E" w:rsidRDefault="00CC2870" w:rsidP="0053701E">
      <w:pPr>
        <w:spacing w:after="0" w:line="240" w:lineRule="auto"/>
        <w:ind w:left="2268" w:hanging="156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bookmarkStart w:id="1" w:name="_Hlk70445744"/>
      <w:r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2. СЛУХАЛИ:</w:t>
      </w: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53701E" w:rsidRPr="0053701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проект Постанови Верховної Ради України «Про скасування рішення Верховної Ради України про прийняття у другому читанні та в цілому проекту Закону "Про внесення змін до Податкового кодексу України та деяких законодавчих актів України щодо забезпечення збалансованості бюджетних надходжень" (р.№5600 від 02.06.2021р.)», внесений народними депутатами України Тимошенко Ю.В., Цимбалюком М.М. (реєстр. № 5600-П1 від 01.12.2021). </w:t>
      </w:r>
    </w:p>
    <w:p w:rsidR="00FA5625" w:rsidRDefault="00FA5625" w:rsidP="00C43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bookmarkEnd w:id="1"/>
    <w:p w:rsidR="00CC2870" w:rsidRPr="001E21E2" w:rsidRDefault="00CC2870" w:rsidP="00C43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21E2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1E21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</w:t>
      </w:r>
      <w:r w:rsidR="005370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10</w:t>
      </w:r>
      <w:r w:rsidRPr="001E21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«проти» - </w:t>
      </w:r>
      <w:r w:rsidR="00FA562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0</w:t>
      </w:r>
      <w:r w:rsidRPr="001E21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«утрима</w:t>
      </w:r>
      <w:r w:rsidR="005370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ли</w:t>
      </w:r>
      <w:r w:rsidRPr="001E21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ся» - </w:t>
      </w:r>
      <w:r w:rsidR="005370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1E21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</w:t>
      </w:r>
      <w:r w:rsidR="0044316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прийнято </w:t>
      </w:r>
      <w:r w:rsidR="005370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одноголосно</w:t>
      </w:r>
      <w:r w:rsidRPr="001E21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).</w:t>
      </w:r>
    </w:p>
    <w:p w:rsidR="00CC2870" w:rsidRPr="001E21E2" w:rsidRDefault="00CC2870" w:rsidP="00CA1D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335A7" w:rsidRPr="006335A7" w:rsidRDefault="006335A7" w:rsidP="006335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335A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53701E" w:rsidRPr="0053701E" w:rsidRDefault="0053701E" w:rsidP="005370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3701E">
        <w:rPr>
          <w:rFonts w:ascii="Times New Roman" w:eastAsia="Times New Roman" w:hAnsi="Times New Roman"/>
          <w:sz w:val="28"/>
          <w:szCs w:val="28"/>
          <w:lang w:val="uk-UA"/>
        </w:rPr>
        <w:t>1. Висновок на 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скасування рішення Верховної Ради України про прийняття у другому читанні та в цілому проекту Закону "Про внесення змін до Податкового кодексу України та деяких законодавчих актів України щодо забезпечення збалансованості бюджетних надходжень" (р.№5600 від 02.06.2021р.)», внесений народними депутатами України Тимошенко Ю.В., Цимбалюком М.М. (реєстр. № 5600-П1 від 01.12.2021),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53701E" w:rsidRPr="0053701E" w:rsidRDefault="0053701E" w:rsidP="005370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3701E">
        <w:rPr>
          <w:rFonts w:ascii="Times New Roman" w:eastAsia="Times New Roman" w:hAnsi="Times New Roman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6335A7" w:rsidRDefault="006335A7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81E56" w:rsidRPr="00681E56" w:rsidRDefault="006943A8" w:rsidP="00681E56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lastRenderedPageBreak/>
        <w:t>3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952BB3" w:rsidRPr="00952BB3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Геращенко І.В. (реєстр. № 5600-П2 від 01.12.2021).</w:t>
      </w:r>
    </w:p>
    <w:p w:rsidR="006943A8" w:rsidRDefault="006943A8" w:rsidP="006943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943A8" w:rsidRPr="006943A8" w:rsidRDefault="006943A8" w:rsidP="00F66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</w:t>
      </w:r>
      <w:r w:rsidR="00952BB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10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«проти» - </w:t>
      </w:r>
      <w:r w:rsidR="00952BB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0,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«утрима</w:t>
      </w:r>
      <w:r w:rsidR="00952BB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ли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ся» - </w:t>
      </w:r>
      <w:r w:rsidR="00952BB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0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(прийнято </w:t>
      </w:r>
      <w:r w:rsidR="00952BB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одноголосно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).</w:t>
      </w:r>
    </w:p>
    <w:p w:rsidR="006943A8" w:rsidRDefault="006943A8" w:rsidP="006943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943A8" w:rsidRPr="006943A8" w:rsidRDefault="006943A8" w:rsidP="006943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952BB3" w:rsidRPr="00952BB3" w:rsidRDefault="00952BB3" w:rsidP="00952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52BB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Висновок на </w:t>
      </w:r>
      <w:r w:rsidRPr="00952BB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Геращенко І.В. (реєстр. № 5600-П2 від 01.12.2021)</w:t>
      </w:r>
      <w:r w:rsidRPr="00952BB3">
        <w:rPr>
          <w:rFonts w:ascii="Times New Roman" w:eastAsia="Times New Roman" w:hAnsi="Times New Roman"/>
          <w:sz w:val="28"/>
          <w:szCs w:val="28"/>
          <w:lang w:val="uk-UA" w:eastAsia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952BB3" w:rsidRPr="00952BB3" w:rsidRDefault="00952BB3" w:rsidP="00952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52BB3">
        <w:rPr>
          <w:rFonts w:ascii="Times New Roman" w:eastAsia="Times New Roman" w:hAnsi="Times New Roman"/>
          <w:sz w:val="28"/>
          <w:szCs w:val="28"/>
          <w:lang w:val="uk-UA" w:eastAsia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376829" w:rsidRDefault="00376829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130205" w:rsidRDefault="00130205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376829" w:rsidRPr="006943A8" w:rsidRDefault="00376829" w:rsidP="00376829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4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8F101B" w:rsidRPr="008F101B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Ар’євим В.І. (реєстр. № 5600-П3 від 01.12.2021).</w:t>
      </w:r>
    </w:p>
    <w:p w:rsidR="00376829" w:rsidRDefault="00376829" w:rsidP="003768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376829" w:rsidRPr="006943A8" w:rsidRDefault="00376829" w:rsidP="00BD50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- 10, «проти» - 0 «утрималися» - 0  (прийнято одноголосно).</w:t>
      </w:r>
    </w:p>
    <w:p w:rsidR="00376829" w:rsidRPr="006943A8" w:rsidRDefault="00376829" w:rsidP="003768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376829" w:rsidRPr="006943A8" w:rsidRDefault="00376829" w:rsidP="003768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8F101B" w:rsidRPr="008F101B" w:rsidRDefault="008F101B" w:rsidP="008F1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="003962B7" w:rsidRPr="003962B7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</w:t>
      </w:r>
      <w:r w:rsidR="003962B7" w:rsidRPr="003962B7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lastRenderedPageBreak/>
        <w:t>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Ар’євим В.І. (ре</w:t>
      </w:r>
      <w:r w:rsidR="003962B7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єстр. № 5600-П3 від 01.12.2021)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8F101B" w:rsidRPr="008F101B" w:rsidRDefault="008F101B" w:rsidP="008F1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31024B" w:rsidRDefault="0031024B" w:rsidP="00A505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D10224" w:rsidRDefault="00D10224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C56ECA" w:rsidRDefault="00376829" w:rsidP="0049202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5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C56ECA"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СЛУХАЛИ:</w:t>
      </w:r>
      <w:r w:rsidR="00C56ECA"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AC4ED0" w:rsidRPr="00AC4ED0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Павленком Р.М. (реєстр. № 5600-П4 від 01.12.2021).</w:t>
      </w:r>
    </w:p>
    <w:p w:rsidR="00451AF2" w:rsidRDefault="00451AF2" w:rsidP="0049202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C56ECA" w:rsidRPr="006943A8" w:rsidRDefault="00C56ECA" w:rsidP="00C56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- 10, «проти» - 0 «утрималися» - 0  (прийнято одноголосно).</w:t>
      </w:r>
    </w:p>
    <w:p w:rsidR="00C56ECA" w:rsidRPr="006943A8" w:rsidRDefault="00C56ECA" w:rsidP="00C56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C56ECA" w:rsidRPr="006943A8" w:rsidRDefault="00C56ECA" w:rsidP="00C56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AC4ED0" w:rsidRPr="008F101B" w:rsidRDefault="00AC4ED0" w:rsidP="00AC4E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Pr="00AC4ED0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Павленком Р.М. (ре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єстр. № 5600-П4 від 01.12.2021)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AC4ED0" w:rsidRPr="008F101B" w:rsidRDefault="00AC4ED0" w:rsidP="00AC4E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C56ECA" w:rsidRDefault="00C56ECA" w:rsidP="0031024B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CC4EFF" w:rsidRDefault="00CC4EFF" w:rsidP="0031024B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2E480D" w:rsidRPr="0049202A" w:rsidRDefault="00C56EC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6.</w:t>
      </w:r>
      <w:r w:rsidR="00054EE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2E480D"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СЛУХАЛИ:</w:t>
      </w:r>
      <w:r w:rsidR="002E480D"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6328FA" w:rsidRPr="006328FA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</w:t>
      </w:r>
      <w:r w:rsidR="006328FA" w:rsidRPr="006328FA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lastRenderedPageBreak/>
        <w:t>02.06.2021)», внесений народним депутатом України Бондарем М.Л. (реєстр. № 5600-П5 від 01.12.2021).</w:t>
      </w:r>
    </w:p>
    <w:p w:rsidR="002E480D" w:rsidRDefault="002E480D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F52B39" w:rsidRDefault="00F52B39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2E480D" w:rsidRPr="006943A8" w:rsidRDefault="002E480D" w:rsidP="002E4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</w:t>
      </w:r>
      <w:r w:rsidR="006328F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10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«проти» - 0 «утрималися» - </w:t>
      </w:r>
      <w:r w:rsidR="006328F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0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(прийнято </w:t>
      </w:r>
      <w:r w:rsidR="006328F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одноголосно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).</w:t>
      </w:r>
    </w:p>
    <w:p w:rsidR="002E480D" w:rsidRPr="006943A8" w:rsidRDefault="002E480D" w:rsidP="002E4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2E480D" w:rsidRDefault="002E480D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Pr="006328FA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Бондарем М.Л. (ре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єстр. № 5600-П5 від 01.12.2021)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2E480D" w:rsidRDefault="002E480D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7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4C419A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Зінкевич  Я.В.  (реєстр. № 5600-П6 від 01.12.2021).</w:t>
      </w: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- 10, «проти» - 0 «утрималися» - 0  (прийнято одноголосно).</w:t>
      </w: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="004C419A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Зінкевич  Я.В.  (ре</w:t>
      </w:r>
      <w:r w:rsidR="004C419A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єстр. № 5600-П6 від 01.12.2021)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8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4C419A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Климпуш-Цинцадзе І. О.  (реєстр. № 5600-П7 від 01.12.2021).</w:t>
      </w: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- 10, «проти» - 0 «утрималися» - 0  (прийнято одноголосно).</w:t>
      </w: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="004C419A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Климпуш-Цинцадзе І. О.  (ре</w:t>
      </w:r>
      <w:r w:rsidR="004C419A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єстр. № 5600-П7 від 01.12.2021)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9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636B9E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Гончаренком О.О. (реєстр. № 5600-П8 від 01.12.2021).</w:t>
      </w: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- 10, «проти» - 0 «утрималися» - 0  (прийнято одноголосно).</w:t>
      </w: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="00636B9E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Гончаренком О.О. (ре</w:t>
      </w:r>
      <w:r w:rsidR="00636B9E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єстр. № 5600-П8 від 01.12.2021)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10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12440E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про прийняття у другому читанні та в цілому проекту Закону "Про внесення змін до Податкового кодексу України та деяких законодавчих актів України щодо забезпечення збалансованості бюджетних надходжень" (р.№5600 від 02.06.2021р.)», внесений народним депутатом України Івченком В.Є. (реєстр. № 5600-П9 від 01.12.2021).</w:t>
      </w: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- 10, «проти» - 0 «утрималися» - 0  (прийнято одноголосно).</w:t>
      </w: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="0012440E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про прийняття у другому читанні та в цілому проекту Закону "Про внесення змін до Податкового кодексу України та деяких законодавчих актів України щодо забезпечення збалансованості бюджетних надходжень" (р.№5600 від 02.06.2021р.)», внесений народним депутатом України Івченком В.Є. (ре</w:t>
      </w:r>
      <w:r w:rsidR="0012440E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єстр. № 5600-П9 від 01.12.2021)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BB5FAA" w:rsidRPr="00BB5FAA" w:rsidRDefault="006328FA" w:rsidP="00BB5FA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11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BB5FAA" w:rsidRPr="00BB5FAA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проект Постанови Верховної Ради України «Про скасування рішення Верховної Ради України від 30.11.2021 </w:t>
      </w:r>
      <w:r w:rsidR="00BB5FAA" w:rsidRPr="00BB5FAA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lastRenderedPageBreak/>
        <w:t xml:space="preserve">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Федина С.Р. (реєстр. № 5600-П10 від 01.12.2021). </w:t>
      </w: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- 10, «проти» - 0 «утрималися» - 0  (прийнято одноголосно).</w:t>
      </w: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="00BB5FAA" w:rsidRPr="00BB5FAA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Федина С.Р. (реєстр. </w:t>
      </w:r>
      <w:r w:rsidR="00BE7389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            </w:t>
      </w:r>
      <w:r w:rsidR="00BB5FAA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№ 5600-П10 від 01.12.2021)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12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51454E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Сюмар В.П. (реєстр. № 5600-П1</w:t>
      </w:r>
      <w:r w:rsidR="0051454E" w:rsidRPr="0076697C">
        <w:rPr>
          <w:rFonts w:ascii="Times New Roman CYR" w:eastAsia="Times New Roman" w:hAnsi="Times New Roman CYR" w:cs="Times New Roman CYR"/>
          <w:sz w:val="28"/>
          <w:szCs w:val="20"/>
          <w:lang w:eastAsia="uk-UA"/>
        </w:rPr>
        <w:t>1</w:t>
      </w:r>
      <w:r w:rsidR="0051454E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 від 01.12.2021).</w:t>
      </w: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- 10, «проти» - 0 «утрималися» - 0  (прийнято одноголосно).</w:t>
      </w: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="0051454E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Сюмар В.П. (реєстр. № </w:t>
      </w:r>
      <w:r w:rsidR="0051454E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lastRenderedPageBreak/>
        <w:t>5600-П1</w:t>
      </w:r>
      <w:r w:rsidR="0051454E" w:rsidRPr="0076697C">
        <w:rPr>
          <w:rFonts w:ascii="Times New Roman CYR" w:eastAsia="Times New Roman" w:hAnsi="Times New Roman CYR" w:cs="Times New Roman CYR"/>
          <w:sz w:val="28"/>
          <w:szCs w:val="20"/>
          <w:lang w:eastAsia="uk-UA"/>
        </w:rPr>
        <w:t>1</w:t>
      </w:r>
      <w:r w:rsidR="0051454E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 від 01.12.2021)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F95634" w:rsidRPr="00F95634" w:rsidRDefault="006328FA" w:rsidP="00F95634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13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F95634" w:rsidRPr="00F9563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Іоновою М.М. (реєстр. № 5600-П12 від 01.12.2021). </w:t>
      </w: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- 10, «проти» - 0 «утрималися» - 0  (прийнято одноголосно).</w:t>
      </w: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6328FA" w:rsidRPr="008F101B" w:rsidRDefault="006328FA" w:rsidP="006328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="00F95634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Іоновою М.М. (реєс</w:t>
      </w:r>
      <w:r w:rsidR="00F95634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тр. № 5600-П12 від 01.12.2021)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14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E626AC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проект Постанови Верховної Ради України «Про скасування рішення Верховної Ради України від 30 листопада 2021 року про прийняття у другому читанні та в цілому проекту Закону України "Про внесення змін до Податкового кодексу України та деяких законодавчих актів України щодо забезпечення збалансованості бюджетних надходжень" (р.№5600 від 02.06.2021)», внесений </w:t>
      </w:r>
      <w:r w:rsidR="00E626AC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lastRenderedPageBreak/>
        <w:t>народним депутатом України Южаніною Н.П.    (реєстр. № 5600-П13 від 01.12.2021).</w:t>
      </w: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- 10, «проти» - 0 «утрималися» - 0  (прийнято одноголосно).</w:t>
      </w: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="00E626AC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проект Постанови Верховної Ради України «Про скасування рішення Верховної Ради України від 30 листопада 2021 року про прийняття у другому читанні та в цілому проекту Закону України "Про внесення змін до Податкового кодексу України та деяких законодавчих актів України щодо забезпечення збалансованості бюджетних надходжень" (р.№5600 від 02.06.2021)», внесений народним депутатом України </w:t>
      </w:r>
      <w:r w:rsidR="00E626A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                  </w:t>
      </w:r>
      <w:r w:rsidR="00E626AC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Южа</w:t>
      </w:r>
      <w:r w:rsidR="00E626A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ніною Н.П. </w:t>
      </w:r>
      <w:r w:rsidR="00E626AC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(реє</w:t>
      </w:r>
      <w:r w:rsidR="00E626A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стр. № 5600-П13 від 01.12.2021)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15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9B6958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 депутатом України Синюткою О.М. (реєстр. № 5600-П14 від 01.12.2021).</w:t>
      </w: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9B6958" w:rsidRDefault="009B6958" w:rsidP="009B69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Перед початком голосування голова підкомітету Синютка О.М. повідомив, що не братиме участі </w:t>
      </w:r>
      <w:r w:rsidR="00807F2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голосуванні у зв’язку з можливим конфліктом інтересів. Участь </w:t>
      </w:r>
      <w:r w:rsidR="00807F2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голосуванні беруть 9 (дев’ять) народних депутатів України – членів Комітету.</w:t>
      </w:r>
    </w:p>
    <w:p w:rsidR="009B6958" w:rsidRDefault="009B6958" w:rsidP="009B69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</w:t>
      </w:r>
      <w:r w:rsidR="009B695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«проти» - 0 «утрималися» - 0  (прийнято одноголосно).</w:t>
      </w: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="001619DF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</w:t>
      </w:r>
      <w:r w:rsidR="001619DF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lastRenderedPageBreak/>
        <w:t>забезпечення збалансованості бюджетних надходжень» (№5600 від 02.06.2021)», внесений народним депутатом України Синюткою О.М. (реєстр. № 5600-П14 від 01.12.2</w:t>
      </w:r>
      <w:r w:rsidR="001619DF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021)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16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373161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Саврасовим М.В., Южаніною Н.П. (реєстр. № 5600-П15 від 01.12.2021).</w:t>
      </w:r>
    </w:p>
    <w:p w:rsidR="009A1A4C" w:rsidRDefault="009A1A4C" w:rsidP="00D300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D300C6" w:rsidRDefault="00D300C6" w:rsidP="00D300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 зв’язку з втратою відеозв’язку  із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головою підкомітету Фроловим П.В. </w:t>
      </w: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у голосуванні беруть участь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</w:t>
      </w: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(де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в’</w:t>
      </w: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ять) народних депутатів України – членів Комітету.</w:t>
      </w:r>
    </w:p>
    <w:p w:rsidR="00D300C6" w:rsidRDefault="00D300C6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</w:t>
      </w:r>
      <w:r w:rsidR="009A1A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«проти» - 0 «утрималися» - 0  (прийнято одноголосно).</w:t>
      </w: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6328FA" w:rsidRPr="008F101B" w:rsidRDefault="006328FA" w:rsidP="00A91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="009A1A4C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Саврасовим М.В., Южаніною Н.П.  (реєстр. № 5600-П15 від 01.12.2021)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17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C27B03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проект Постанови Верховної Ради України «Про скасування рішення Верховної Ради України від 30.11.2021 </w:t>
      </w:r>
      <w:r w:rsidR="00C27B03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lastRenderedPageBreak/>
        <w:t>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Алєксєєвим С.О., Южаніною Н.П. (реєстр. № 5600-П16 від 01.12.2021).</w:t>
      </w: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D300C6" w:rsidRDefault="00D300C6" w:rsidP="00D300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 зв’язку з втратою відеозв’язку  із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головою підкомітету Фроловим П.В. </w:t>
      </w: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у голосуванні беруть участь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</w:t>
      </w: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(де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в’</w:t>
      </w: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ять) народних депутатів України – членів Комітету.</w:t>
      </w:r>
    </w:p>
    <w:p w:rsidR="00D300C6" w:rsidRDefault="00D300C6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</w:t>
      </w:r>
      <w:r w:rsidR="0000686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«проти» - 0 «утрималися» - 0  (прийнято одноголосно).</w:t>
      </w: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="00C27B03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Алєксєєвим С.О., Южаніною Н.П. (реє</w:t>
      </w:r>
      <w:r w:rsidR="00C27B03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стр. № 5600-П16 від 01.12.2021)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18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1921F8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Лопушанським А.Я., Южаніною Н.П. (реєстр. № 5600-П17 від 01.12.2021).</w:t>
      </w: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D300C6" w:rsidRDefault="00D300C6" w:rsidP="00D300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 зв’язку з втратою відеозв’язку  із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головою підкомітету Фроловим П.В. </w:t>
      </w: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у голосуванні беруть участь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</w:t>
      </w: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(де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в’</w:t>
      </w: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ять) народних депутатів України – членів Комітету.</w:t>
      </w:r>
    </w:p>
    <w:p w:rsidR="00D300C6" w:rsidRDefault="00D300C6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lastRenderedPageBreak/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</w:t>
      </w:r>
      <w:r w:rsidR="0000686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«проти» - 0 «утрималися» - 0  (прийнято одноголосно).</w:t>
      </w: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="001921F8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Лопушанським А.Я., Южаніною Н.П. (реєстр. № 5600-П17 від 01.12.2021).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19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1921F8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В’ятровичем В.М., Южаніною Н.П. (реєстр. № 5600-П18 від 01.12.2021).</w:t>
      </w:r>
    </w:p>
    <w:p w:rsidR="001921F8" w:rsidRDefault="001921F8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D300C6" w:rsidRDefault="00D300C6" w:rsidP="00D300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 зв’язку з втратою відеозв’язку  із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головою підкомітету Фроловим П.В. </w:t>
      </w: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у голосуванні беруть участь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</w:t>
      </w: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(де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в’</w:t>
      </w: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ять) народних депутатів України – членів Комітету.</w:t>
      </w:r>
    </w:p>
    <w:p w:rsidR="00D300C6" w:rsidRDefault="00D300C6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</w:t>
      </w:r>
      <w:r w:rsidR="001921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«проти» - 0 «утрималися» - 0  (прийнято одноголосно).</w:t>
      </w: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="001921F8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В’ятровичем В.М., Южаніною Н.П. (реєстр. № 5600-П18 від 01.12.2021)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та рекомендувати 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Верховній Раді України визначитися шляхом голосування щодо прийняття чи відхилення зазначеного проекту Постанови.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20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006866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"Про внесення змін до Податкового кодексу України та деяких законодавчих актів України щодо забезпечення збалансованості бюджетних надходжень" (№5600 від 02.06.2021)», внесений народними депутатами України Фріз І.В., Южаніною Н.П.  (реєстр. № 5600-П19 від 01.12.2021).</w:t>
      </w: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- 10, «проти» - 0 «утрималися» - 0  (прийнято одноголосно).</w:t>
      </w: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="00006866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"Про внесення змін до Податкового кодексу України та деяких законодавчих актів України щодо забезпечення збалансованості бюджетних надходжень" (№5600 від 02.06.2021)», внесений народними депутатами України Фріз І.В., </w:t>
      </w:r>
      <w:r w:rsidR="00006866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                 </w:t>
      </w:r>
      <w:r w:rsidR="00006866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Южаніною Н.П. (реєстр. № 5600-П19 від 01.12.2021)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328FA" w:rsidRDefault="006328FA" w:rsidP="006328FA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21. 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234681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Джемілєвим М., Южаніною Н.П. (реєстр. № 5600-П20 від 02.12.2021).</w:t>
      </w: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lastRenderedPageBreak/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- 10, «проти» - 0 «утрималися» - 0  (прийнято одноголосно).</w:t>
      </w: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328FA" w:rsidRPr="006943A8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="00234681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Джемілєвим М., Южаніною Н.П. (реє</w:t>
      </w:r>
      <w:r w:rsidR="00234681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стр. № 5600-П20 від 02.12.2021)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6328FA" w:rsidRPr="008F101B" w:rsidRDefault="006328FA" w:rsidP="0063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6328FA" w:rsidRDefault="006328FA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1191B" w:rsidRDefault="0061191B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1191B" w:rsidRDefault="0061191B" w:rsidP="0061191B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22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DF5AD6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Чийгозом А.З., Южаніною Н.П. (реєстр. № 5600-П21 від 02.12.2021).</w:t>
      </w:r>
    </w:p>
    <w:p w:rsidR="0061191B" w:rsidRDefault="0061191B" w:rsidP="0061191B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1191B" w:rsidRPr="006943A8" w:rsidRDefault="0061191B" w:rsidP="00611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- 10, «проти» - 0 «утрималися» - 0  (прийнято одноголосно).</w:t>
      </w:r>
    </w:p>
    <w:p w:rsidR="0061191B" w:rsidRPr="006943A8" w:rsidRDefault="0061191B" w:rsidP="00611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1191B" w:rsidRPr="006943A8" w:rsidRDefault="0061191B" w:rsidP="00611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61191B" w:rsidRPr="008F101B" w:rsidRDefault="0061191B" w:rsidP="00611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="00DF5AD6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Чийгозом А.З., Южаніною Н.П.  (реєстр. № 5600-П21 від 02.12.2021)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61191B" w:rsidRPr="008F101B" w:rsidRDefault="0061191B" w:rsidP="00611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61191B" w:rsidRDefault="0061191B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1191B" w:rsidRDefault="0061191B" w:rsidP="0061191B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lastRenderedPageBreak/>
        <w:t>23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9B5AA1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Княжицьким М.Л., Южаніною Н.П. (реєстр. № 5600-П22 від 02.12.2021).</w:t>
      </w:r>
    </w:p>
    <w:p w:rsidR="0061191B" w:rsidRDefault="0061191B" w:rsidP="0061191B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1191B" w:rsidRPr="006943A8" w:rsidRDefault="0061191B" w:rsidP="00611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- 10, «проти» - 0 «утрималися» - 0  (прийнято одноголосно).</w:t>
      </w:r>
    </w:p>
    <w:p w:rsidR="0061191B" w:rsidRPr="006943A8" w:rsidRDefault="0061191B" w:rsidP="00611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1191B" w:rsidRPr="006943A8" w:rsidRDefault="0061191B" w:rsidP="00611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61191B" w:rsidRPr="008F101B" w:rsidRDefault="0061191B" w:rsidP="00611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="009B5AA1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від 30.11.2021 про прийняття у другому читанні та в цілому проекту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(№5600 від 02.06.2021)», внесений народними депутатами України Княжицьким М.Л., Южаніною Н.П. (реєстр. № 5600-П22 від 02.12.2021)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61191B" w:rsidRPr="008F101B" w:rsidRDefault="0061191B" w:rsidP="00611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61191B" w:rsidRDefault="0061191B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1191B" w:rsidRDefault="0061191B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1191B" w:rsidRDefault="0061191B" w:rsidP="0061191B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24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="00666874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проект Постанови Верховної Ради України «Про скасування рішення Верховної Ради України про прийняття у другому читанні та в цілому проекту Закону "Про внесення змін до Податкового кодексу України та деяких законодавчих актів України щодо забезпечення збалансованості бюджетних надходжень" (р.№5600 від 02.06.2021р.)», внесений народним депутатом України Власенком С.В. (реєстр. № 5600-П23 від 02.12.2021).</w:t>
      </w:r>
    </w:p>
    <w:p w:rsidR="0061191B" w:rsidRDefault="0061191B" w:rsidP="0061191B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1191B" w:rsidRPr="006943A8" w:rsidRDefault="0061191B" w:rsidP="00611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- 10, «проти» - 0 «утрималися» - 0  (прийнято одноголосно).</w:t>
      </w:r>
    </w:p>
    <w:p w:rsidR="0061191B" w:rsidRPr="006943A8" w:rsidRDefault="0061191B" w:rsidP="00611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1191B" w:rsidRPr="006943A8" w:rsidRDefault="0061191B" w:rsidP="00611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61191B" w:rsidRPr="008F101B" w:rsidRDefault="0061191B" w:rsidP="00611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 Висновок на </w:t>
      </w:r>
      <w:r w:rsidR="00666874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 xml:space="preserve">проект Постанови Верховної Ради України «Про скасування рішення Верховної Ради України про прийняття у другому читанні </w:t>
      </w:r>
      <w:r w:rsidR="00666874" w:rsidRPr="0076697C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lastRenderedPageBreak/>
        <w:t>та в цілому проекту Закону "Про внесення змін до Податкового кодексу України та деяких законодавчих актів України щодо забезпечення збалансованості бюджетних надходжень" (р.№5600 від 02.06.2021р.)», внесений народним депутатом України Власенком С.В. (реє</w:t>
      </w:r>
      <w:r w:rsidR="00666874">
        <w:rPr>
          <w:rFonts w:ascii="Times New Roman CYR" w:eastAsia="Times New Roman" w:hAnsi="Times New Roman CYR" w:cs="Times New Roman CYR"/>
          <w:sz w:val="28"/>
          <w:szCs w:val="20"/>
          <w:lang w:val="uk-UA" w:eastAsia="uk-UA"/>
        </w:rPr>
        <w:t>стр. № 5600-П23 від 02.12.2021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)</w:t>
      </w: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та рекомендувати Верховній Раді України визначитися шляхом голосування щодо прийняття чи відхилення зазначеного проекту Постанови.</w:t>
      </w:r>
    </w:p>
    <w:p w:rsidR="0061191B" w:rsidRPr="008F101B" w:rsidRDefault="0061191B" w:rsidP="00611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F10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Співдоповідачем від Комітету на пленарному засіданні Верховної Ради України з цього питання визначити голову Комітету.</w:t>
      </w:r>
    </w:p>
    <w:p w:rsidR="0061191B" w:rsidRDefault="0061191B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1191B" w:rsidRDefault="0061191B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61191B" w:rsidRDefault="0061191B" w:rsidP="0061191B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25</w:t>
      </w: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СЛУХАЛИ: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Інформацію голови Комітету Кальченка С.В. про </w:t>
      </w:r>
      <w:r w:rsidRPr="00807A92">
        <w:rPr>
          <w:rFonts w:ascii="Times New Roman" w:eastAsia="Times New Roman" w:hAnsi="Times New Roman"/>
          <w:sz w:val="28"/>
          <w:szCs w:val="20"/>
          <w:lang w:val="uk-UA" w:eastAsia="ru-RU"/>
        </w:rPr>
        <w:t>проект Постанови Верховної Ради України «Про внесення зміни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807A92">
        <w:rPr>
          <w:rFonts w:ascii="Times New Roman" w:eastAsia="Times New Roman" w:hAnsi="Times New Roman"/>
          <w:sz w:val="28"/>
          <w:szCs w:val="20"/>
          <w:lang w:val="uk-UA" w:eastAsia="ru-RU"/>
        </w:rPr>
        <w:t>до календарного плану проведення шостої сесії Верховної Ради України дев’ятого скликання», внесений народними депутатами України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807A92">
        <w:rPr>
          <w:rFonts w:ascii="Times New Roman" w:eastAsia="Times New Roman" w:hAnsi="Times New Roman"/>
          <w:sz w:val="28"/>
          <w:szCs w:val="20"/>
          <w:lang w:val="uk-UA" w:eastAsia="ru-RU"/>
        </w:rPr>
        <w:t>Арахамією Д.Г., Мотовиловцем А.В., Батенком Т.І., Кулінічем О.І.,  Железняком Я.І., Геращенко І.В. і Бондарем В.В. (реєстр. № 6381 від 02.12.2021).</w:t>
      </w:r>
    </w:p>
    <w:p w:rsidR="0061191B" w:rsidRDefault="0061191B" w:rsidP="0061191B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1191B" w:rsidRDefault="0061191B" w:rsidP="00422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 9 год</w:t>
      </w:r>
      <w:r w:rsidR="000A0C4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34 хв. </w:t>
      </w:r>
      <w:r w:rsidR="004224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участь у засіданні Комітету бере секретар Комітету           Папієв М.М. Загальна кількість</w:t>
      </w:r>
      <w:r w:rsidR="000A0C4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присутніх</w:t>
      </w:r>
      <w:r w:rsidR="004224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членів Комітету складає – 11 (одинадцять) народних депутатів України. </w:t>
      </w:r>
    </w:p>
    <w:p w:rsidR="004224FD" w:rsidRDefault="004224FD" w:rsidP="00422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4224FD" w:rsidRDefault="004224FD" w:rsidP="00422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 зв’язку з втратою відеозв’язку  із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головою підкомітету Фроловим П.В. </w:t>
      </w:r>
      <w:r w:rsidRPr="00451A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у голосуванні беруть участь 10 (десять) народних депутатів України – членів Комітету.</w:t>
      </w:r>
    </w:p>
    <w:p w:rsidR="004224FD" w:rsidRPr="00451AF2" w:rsidRDefault="004224FD" w:rsidP="00422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1191B" w:rsidRPr="006943A8" w:rsidRDefault="0061191B" w:rsidP="00611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Голосували:</w:t>
      </w:r>
      <w:r w:rsidRPr="00694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 «за» - 10, «проти» - 0 «утрималися» - 0  (прийнято одноголосно).</w:t>
      </w:r>
    </w:p>
    <w:p w:rsidR="0061191B" w:rsidRPr="006943A8" w:rsidRDefault="0061191B" w:rsidP="00611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1191B" w:rsidRPr="006943A8" w:rsidRDefault="0061191B" w:rsidP="00611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943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УХВАЛИЛИ: </w:t>
      </w:r>
    </w:p>
    <w:p w:rsidR="004224FD" w:rsidRPr="004224FD" w:rsidRDefault="004224FD" w:rsidP="004224FD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1. В</w:t>
      </w:r>
      <w:r w:rsidRPr="004224FD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исновок на проект Постанови Верховної Ради України «Про внесення зміни до календарного плану проведення шостої сесії Верховної Ради України дев’ятого скликання», </w:t>
      </w:r>
      <w:r w:rsidRPr="004224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внесений народними депутатами України Арахамією Д.Г., Мотовиловцем А.В., Батенком Т.І., Кулінічем О.І., Железняком Я.І., Геращенко І.В. та Бондарем В.В. </w:t>
      </w:r>
      <w:r w:rsidRPr="004224FD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(реєстр. № 6381 від 02.12.2021), і рекоменду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вати</w:t>
      </w:r>
      <w:r w:rsidRPr="004224FD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Верховній Раді України </w:t>
      </w:r>
      <w:r w:rsidRPr="004224FD">
        <w:rPr>
          <w:rFonts w:ascii="Times New Roman" w:eastAsia="Times New Roman" w:hAnsi="Times New Roman"/>
          <w:sz w:val="28"/>
          <w:szCs w:val="28"/>
          <w:lang w:val="uk-UA" w:eastAsia="uk-UA"/>
        </w:rPr>
        <w:t>включити вказаний проект Постанови Верховної Ради України до порядку денного шостої сесії Верховної Ради України дев’ятого скликання без голосування, розглянути та прийняти його в цілому.</w:t>
      </w:r>
    </w:p>
    <w:p w:rsidR="004224FD" w:rsidRPr="004224FD" w:rsidRDefault="004224FD" w:rsidP="004224FD">
      <w:pPr>
        <w:tabs>
          <w:tab w:val="left" w:pos="9354"/>
        </w:tabs>
        <w:spacing w:after="0" w:line="240" w:lineRule="auto"/>
        <w:ind w:right="282" w:firstLine="709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 </w:t>
      </w:r>
      <w:r w:rsidRPr="004224F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Співдоповідачем на пленарному засіданні Верховної Ради України з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цього</w:t>
      </w:r>
      <w:r w:rsidRPr="004224F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питання визнач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ити</w:t>
      </w:r>
      <w:r w:rsidRPr="004224F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голову Комітету.</w:t>
      </w:r>
    </w:p>
    <w:p w:rsidR="0061191B" w:rsidRDefault="0061191B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4224FD" w:rsidRDefault="004224FD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CC2870" w:rsidRDefault="0061191B" w:rsidP="002E480D">
      <w:pPr>
        <w:spacing w:after="0" w:line="240" w:lineRule="auto"/>
        <w:ind w:left="2268" w:hanging="15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26</w:t>
      </w:r>
      <w:r w:rsidR="002E480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CC2870"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Різне</w:t>
      </w:r>
      <w:r w:rsidR="00CC287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:rsidR="00C56ECA" w:rsidRPr="00C56ECA" w:rsidRDefault="00B63C35" w:rsidP="00B63C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 пропозицію голови підкомітету Синют</w:t>
      </w:r>
      <w:r w:rsidR="0080625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и О.М. народні депутати України – члени Комітету обмінялись думками щодо </w:t>
      </w:r>
      <w:r w:rsidR="006119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організації роботи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Комітет</w:t>
      </w:r>
      <w:r w:rsidR="0061191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у. </w:t>
      </w:r>
    </w:p>
    <w:p w:rsidR="00C56ECA" w:rsidRPr="00C56ECA" w:rsidRDefault="00C56ECA" w:rsidP="00C56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56EC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Інших питань для розгляду в </w:t>
      </w:r>
      <w:r w:rsidR="00054E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«</w:t>
      </w:r>
      <w:r w:rsidRPr="00C56EC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Різному</w:t>
      </w:r>
      <w:r w:rsidR="00054E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»</w:t>
      </w:r>
      <w:r w:rsidRPr="00C56EC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народними депутатами України – членами Комітету запропоновано не було. </w:t>
      </w:r>
    </w:p>
    <w:p w:rsidR="00CC2870" w:rsidRDefault="00CC2870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1191B" w:rsidRDefault="0061191B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1191B" w:rsidRDefault="0061191B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1191B" w:rsidRPr="00262941" w:rsidRDefault="0061191B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CC2870" w:rsidRPr="00262941" w:rsidRDefault="00CC2870" w:rsidP="00CC2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Голова Комітету                                                      </w:t>
      </w:r>
      <w:r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С.В. КАЛЬЧЕНКО</w:t>
      </w:r>
    </w:p>
    <w:p w:rsidR="00CC2870" w:rsidRDefault="00CC2870" w:rsidP="00CC2870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0A0C4B" w:rsidRPr="00262941" w:rsidRDefault="000A0C4B" w:rsidP="00CC2870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B441E7" w:rsidRPr="00262941" w:rsidRDefault="00CC2870" w:rsidP="00806253">
      <w:pPr>
        <w:spacing w:after="0"/>
        <w:ind w:firstLine="708"/>
        <w:rPr>
          <w:b/>
          <w:bCs/>
          <w:sz w:val="28"/>
          <w:szCs w:val="28"/>
          <w:lang w:val="uk-UA"/>
        </w:rPr>
      </w:pPr>
      <w:r w:rsidRPr="002629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Секретар  Комітету                                                      </w:t>
      </w:r>
      <w:r w:rsidRPr="002629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М.М.ПАПІЄВ</w:t>
      </w:r>
      <w:bookmarkEnd w:id="0"/>
    </w:p>
    <w:sectPr w:rsidR="00B441E7" w:rsidRPr="00262941" w:rsidSect="00504CB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87" w:rsidRDefault="00BD5187" w:rsidP="00E178B7">
      <w:pPr>
        <w:spacing w:after="0" w:line="240" w:lineRule="auto"/>
      </w:pPr>
      <w:r>
        <w:separator/>
      </w:r>
    </w:p>
  </w:endnote>
  <w:endnote w:type="continuationSeparator" w:id="0">
    <w:p w:rsidR="00BD5187" w:rsidRDefault="00BD5187" w:rsidP="00E1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87" w:rsidRDefault="00BD5187" w:rsidP="00E178B7">
      <w:pPr>
        <w:spacing w:after="0" w:line="240" w:lineRule="auto"/>
      </w:pPr>
      <w:r>
        <w:separator/>
      </w:r>
    </w:p>
  </w:footnote>
  <w:footnote w:type="continuationSeparator" w:id="0">
    <w:p w:rsidR="00BD5187" w:rsidRDefault="00BD5187" w:rsidP="00E1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AA" w:rsidRDefault="00BB5FA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2643B">
      <w:rPr>
        <w:noProof/>
      </w:rPr>
      <w:t>24</w:t>
    </w:r>
    <w:r>
      <w:fldChar w:fldCharType="end"/>
    </w:r>
  </w:p>
  <w:p w:rsidR="00BB5FAA" w:rsidRDefault="00BB5F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B03"/>
    <w:multiLevelType w:val="hybridMultilevel"/>
    <w:tmpl w:val="F0709264"/>
    <w:lvl w:ilvl="0" w:tplc="36049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C0BA5"/>
    <w:multiLevelType w:val="multilevel"/>
    <w:tmpl w:val="88A46BFC"/>
    <w:lvl w:ilvl="0">
      <w:start w:val="1"/>
      <w:numFmt w:val="decimal"/>
      <w:lvlText w:val="%1."/>
      <w:lvlJc w:val="left"/>
      <w:pPr>
        <w:ind w:left="801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1AB41D8F"/>
    <w:multiLevelType w:val="hybridMultilevel"/>
    <w:tmpl w:val="CE8A1E4C"/>
    <w:lvl w:ilvl="0" w:tplc="8940F976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091A71"/>
    <w:multiLevelType w:val="hybridMultilevel"/>
    <w:tmpl w:val="70D410DE"/>
    <w:lvl w:ilvl="0" w:tplc="AF10A1E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8838F6"/>
    <w:multiLevelType w:val="multilevel"/>
    <w:tmpl w:val="EB92CC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41EC4DE4"/>
    <w:multiLevelType w:val="hybridMultilevel"/>
    <w:tmpl w:val="E1B21C50"/>
    <w:lvl w:ilvl="0" w:tplc="9E743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170FC"/>
    <w:multiLevelType w:val="hybridMultilevel"/>
    <w:tmpl w:val="BCEE8892"/>
    <w:lvl w:ilvl="0" w:tplc="9E743D6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345EFF"/>
    <w:multiLevelType w:val="hybridMultilevel"/>
    <w:tmpl w:val="FDB0CF58"/>
    <w:lvl w:ilvl="0" w:tplc="9E743D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B497620"/>
    <w:multiLevelType w:val="hybridMultilevel"/>
    <w:tmpl w:val="5CD4A1DE"/>
    <w:lvl w:ilvl="0" w:tplc="36FA5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5B1A8E"/>
    <w:multiLevelType w:val="hybridMultilevel"/>
    <w:tmpl w:val="6F101194"/>
    <w:lvl w:ilvl="0" w:tplc="9E743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B7"/>
    <w:rsid w:val="000046FD"/>
    <w:rsid w:val="00006866"/>
    <w:rsid w:val="00007404"/>
    <w:rsid w:val="00014ABF"/>
    <w:rsid w:val="00034240"/>
    <w:rsid w:val="00041E3B"/>
    <w:rsid w:val="00043E19"/>
    <w:rsid w:val="000524CF"/>
    <w:rsid w:val="00054EE2"/>
    <w:rsid w:val="00060085"/>
    <w:rsid w:val="00064E54"/>
    <w:rsid w:val="00073B0C"/>
    <w:rsid w:val="0007564C"/>
    <w:rsid w:val="00083BA1"/>
    <w:rsid w:val="00083BD1"/>
    <w:rsid w:val="00090906"/>
    <w:rsid w:val="000927F3"/>
    <w:rsid w:val="00093083"/>
    <w:rsid w:val="000960BD"/>
    <w:rsid w:val="000A0C4B"/>
    <w:rsid w:val="000A300F"/>
    <w:rsid w:val="000A4DAC"/>
    <w:rsid w:val="000B4E9E"/>
    <w:rsid w:val="000B6F13"/>
    <w:rsid w:val="000C01C5"/>
    <w:rsid w:val="000C4A6E"/>
    <w:rsid w:val="000D33AE"/>
    <w:rsid w:val="000D39D3"/>
    <w:rsid w:val="000D587F"/>
    <w:rsid w:val="000D61FF"/>
    <w:rsid w:val="000D7606"/>
    <w:rsid w:val="000E3FC6"/>
    <w:rsid w:val="000E78B5"/>
    <w:rsid w:val="000E7B59"/>
    <w:rsid w:val="001078D4"/>
    <w:rsid w:val="00110C2C"/>
    <w:rsid w:val="00113DCD"/>
    <w:rsid w:val="00122B50"/>
    <w:rsid w:val="0012440E"/>
    <w:rsid w:val="00125F14"/>
    <w:rsid w:val="00130205"/>
    <w:rsid w:val="00136F1D"/>
    <w:rsid w:val="001373DE"/>
    <w:rsid w:val="00140A8A"/>
    <w:rsid w:val="00141A9B"/>
    <w:rsid w:val="001430E3"/>
    <w:rsid w:val="00147E2A"/>
    <w:rsid w:val="00153044"/>
    <w:rsid w:val="00154A5A"/>
    <w:rsid w:val="0015599C"/>
    <w:rsid w:val="001619DF"/>
    <w:rsid w:val="001633E3"/>
    <w:rsid w:val="00167DD3"/>
    <w:rsid w:val="00177DF7"/>
    <w:rsid w:val="001921F8"/>
    <w:rsid w:val="00192A4B"/>
    <w:rsid w:val="00196A2A"/>
    <w:rsid w:val="00196D26"/>
    <w:rsid w:val="001A4701"/>
    <w:rsid w:val="001A54AA"/>
    <w:rsid w:val="001A58FB"/>
    <w:rsid w:val="001B0BFF"/>
    <w:rsid w:val="001B0D2A"/>
    <w:rsid w:val="001B2713"/>
    <w:rsid w:val="001B74DF"/>
    <w:rsid w:val="001D20F6"/>
    <w:rsid w:val="001D4745"/>
    <w:rsid w:val="001D4CE8"/>
    <w:rsid w:val="001D6B41"/>
    <w:rsid w:val="001D76BF"/>
    <w:rsid w:val="001E1BB3"/>
    <w:rsid w:val="001E1E7F"/>
    <w:rsid w:val="001E22CF"/>
    <w:rsid w:val="001E482A"/>
    <w:rsid w:val="001E75A5"/>
    <w:rsid w:val="001F48D6"/>
    <w:rsid w:val="002000EE"/>
    <w:rsid w:val="002020EA"/>
    <w:rsid w:val="002108E8"/>
    <w:rsid w:val="002139D8"/>
    <w:rsid w:val="00220C69"/>
    <w:rsid w:val="00226869"/>
    <w:rsid w:val="0023131E"/>
    <w:rsid w:val="0023466E"/>
    <w:rsid w:val="00234681"/>
    <w:rsid w:val="00237499"/>
    <w:rsid w:val="00243C2F"/>
    <w:rsid w:val="00252CD9"/>
    <w:rsid w:val="00260ADA"/>
    <w:rsid w:val="00262941"/>
    <w:rsid w:val="002630D4"/>
    <w:rsid w:val="002634E8"/>
    <w:rsid w:val="0026454B"/>
    <w:rsid w:val="002665C6"/>
    <w:rsid w:val="0028426A"/>
    <w:rsid w:val="002907F8"/>
    <w:rsid w:val="00290CAB"/>
    <w:rsid w:val="00291144"/>
    <w:rsid w:val="002A01B1"/>
    <w:rsid w:val="002A0A6D"/>
    <w:rsid w:val="002A13D3"/>
    <w:rsid w:val="002C1194"/>
    <w:rsid w:val="002C2A28"/>
    <w:rsid w:val="002C62DC"/>
    <w:rsid w:val="002D3255"/>
    <w:rsid w:val="002D32FD"/>
    <w:rsid w:val="002D416E"/>
    <w:rsid w:val="002D5678"/>
    <w:rsid w:val="002E2199"/>
    <w:rsid w:val="002E480D"/>
    <w:rsid w:val="002E5ABC"/>
    <w:rsid w:val="002E5F0D"/>
    <w:rsid w:val="002E69D6"/>
    <w:rsid w:val="002F6BC7"/>
    <w:rsid w:val="003017F0"/>
    <w:rsid w:val="0031024B"/>
    <w:rsid w:val="003120F2"/>
    <w:rsid w:val="003165DE"/>
    <w:rsid w:val="003166CF"/>
    <w:rsid w:val="00320501"/>
    <w:rsid w:val="00322E39"/>
    <w:rsid w:val="00326DF0"/>
    <w:rsid w:val="00327692"/>
    <w:rsid w:val="00341A1C"/>
    <w:rsid w:val="00342405"/>
    <w:rsid w:val="00346B90"/>
    <w:rsid w:val="003501FD"/>
    <w:rsid w:val="00356217"/>
    <w:rsid w:val="00356EBC"/>
    <w:rsid w:val="00357F26"/>
    <w:rsid w:val="003667E1"/>
    <w:rsid w:val="00367BA4"/>
    <w:rsid w:val="00371589"/>
    <w:rsid w:val="00372C49"/>
    <w:rsid w:val="00373161"/>
    <w:rsid w:val="00376829"/>
    <w:rsid w:val="00376BF1"/>
    <w:rsid w:val="003778CF"/>
    <w:rsid w:val="00380F17"/>
    <w:rsid w:val="003810DB"/>
    <w:rsid w:val="00393B10"/>
    <w:rsid w:val="00394D58"/>
    <w:rsid w:val="003962B7"/>
    <w:rsid w:val="003962FB"/>
    <w:rsid w:val="00396E45"/>
    <w:rsid w:val="00397F62"/>
    <w:rsid w:val="003A121A"/>
    <w:rsid w:val="003A477F"/>
    <w:rsid w:val="003B332C"/>
    <w:rsid w:val="003B5F92"/>
    <w:rsid w:val="003B656D"/>
    <w:rsid w:val="003C22BE"/>
    <w:rsid w:val="003C2760"/>
    <w:rsid w:val="003D3654"/>
    <w:rsid w:val="003D7913"/>
    <w:rsid w:val="003E6E2A"/>
    <w:rsid w:val="003F7FA7"/>
    <w:rsid w:val="00401269"/>
    <w:rsid w:val="00416FDA"/>
    <w:rsid w:val="004224FD"/>
    <w:rsid w:val="004301E9"/>
    <w:rsid w:val="0044316A"/>
    <w:rsid w:val="00451AF2"/>
    <w:rsid w:val="004524D6"/>
    <w:rsid w:val="00453605"/>
    <w:rsid w:val="00454084"/>
    <w:rsid w:val="00455872"/>
    <w:rsid w:val="00456AC5"/>
    <w:rsid w:val="00465A52"/>
    <w:rsid w:val="00466B19"/>
    <w:rsid w:val="00467378"/>
    <w:rsid w:val="00473D9D"/>
    <w:rsid w:val="0047687B"/>
    <w:rsid w:val="00480953"/>
    <w:rsid w:val="004824C9"/>
    <w:rsid w:val="0048355D"/>
    <w:rsid w:val="00485438"/>
    <w:rsid w:val="00491435"/>
    <w:rsid w:val="0049202A"/>
    <w:rsid w:val="004A178F"/>
    <w:rsid w:val="004A54CE"/>
    <w:rsid w:val="004A7328"/>
    <w:rsid w:val="004B2C2F"/>
    <w:rsid w:val="004B57A0"/>
    <w:rsid w:val="004B6478"/>
    <w:rsid w:val="004C419A"/>
    <w:rsid w:val="004D6755"/>
    <w:rsid w:val="004D7C20"/>
    <w:rsid w:val="004E427B"/>
    <w:rsid w:val="004F2C38"/>
    <w:rsid w:val="00500613"/>
    <w:rsid w:val="005018D6"/>
    <w:rsid w:val="00504CBD"/>
    <w:rsid w:val="00505A81"/>
    <w:rsid w:val="0051454E"/>
    <w:rsid w:val="00514D7C"/>
    <w:rsid w:val="00520783"/>
    <w:rsid w:val="0052310E"/>
    <w:rsid w:val="00530157"/>
    <w:rsid w:val="00531F50"/>
    <w:rsid w:val="005338E4"/>
    <w:rsid w:val="0053701E"/>
    <w:rsid w:val="00537D19"/>
    <w:rsid w:val="0054103B"/>
    <w:rsid w:val="0054527E"/>
    <w:rsid w:val="005468CF"/>
    <w:rsid w:val="005468E3"/>
    <w:rsid w:val="0054754C"/>
    <w:rsid w:val="005502A2"/>
    <w:rsid w:val="005509BA"/>
    <w:rsid w:val="0055332E"/>
    <w:rsid w:val="00556D1F"/>
    <w:rsid w:val="005630AF"/>
    <w:rsid w:val="005631F9"/>
    <w:rsid w:val="0056375C"/>
    <w:rsid w:val="00564300"/>
    <w:rsid w:val="00573991"/>
    <w:rsid w:val="00573C6D"/>
    <w:rsid w:val="00581342"/>
    <w:rsid w:val="0058170A"/>
    <w:rsid w:val="005817BB"/>
    <w:rsid w:val="00593232"/>
    <w:rsid w:val="0059418E"/>
    <w:rsid w:val="00595990"/>
    <w:rsid w:val="00595B94"/>
    <w:rsid w:val="005A58BE"/>
    <w:rsid w:val="005B1930"/>
    <w:rsid w:val="005B4353"/>
    <w:rsid w:val="005B5BEC"/>
    <w:rsid w:val="005B645B"/>
    <w:rsid w:val="005C2C6B"/>
    <w:rsid w:val="005D2E1F"/>
    <w:rsid w:val="005D745D"/>
    <w:rsid w:val="005E3B45"/>
    <w:rsid w:val="005E409F"/>
    <w:rsid w:val="005E5021"/>
    <w:rsid w:val="005F29EA"/>
    <w:rsid w:val="005F7DEC"/>
    <w:rsid w:val="00603E2A"/>
    <w:rsid w:val="00607460"/>
    <w:rsid w:val="0061191B"/>
    <w:rsid w:val="00621CB8"/>
    <w:rsid w:val="00623DCE"/>
    <w:rsid w:val="0062572D"/>
    <w:rsid w:val="006328FA"/>
    <w:rsid w:val="006335A7"/>
    <w:rsid w:val="00636B9E"/>
    <w:rsid w:val="00642326"/>
    <w:rsid w:val="00642725"/>
    <w:rsid w:val="006452B4"/>
    <w:rsid w:val="00647916"/>
    <w:rsid w:val="0065076D"/>
    <w:rsid w:val="006626D5"/>
    <w:rsid w:val="00663322"/>
    <w:rsid w:val="00666874"/>
    <w:rsid w:val="006720F5"/>
    <w:rsid w:val="006801FB"/>
    <w:rsid w:val="00681E56"/>
    <w:rsid w:val="00685C19"/>
    <w:rsid w:val="0069251A"/>
    <w:rsid w:val="00692983"/>
    <w:rsid w:val="006943A8"/>
    <w:rsid w:val="006945EE"/>
    <w:rsid w:val="0069644D"/>
    <w:rsid w:val="00697949"/>
    <w:rsid w:val="006A6FBA"/>
    <w:rsid w:val="006B1E4C"/>
    <w:rsid w:val="006B63F1"/>
    <w:rsid w:val="006B77DB"/>
    <w:rsid w:val="006C009D"/>
    <w:rsid w:val="006C2202"/>
    <w:rsid w:val="006C62A2"/>
    <w:rsid w:val="006D1A2B"/>
    <w:rsid w:val="006D6EA7"/>
    <w:rsid w:val="006E19B1"/>
    <w:rsid w:val="006F4812"/>
    <w:rsid w:val="00700E40"/>
    <w:rsid w:val="007019F9"/>
    <w:rsid w:val="00701BC1"/>
    <w:rsid w:val="007029DD"/>
    <w:rsid w:val="007053A6"/>
    <w:rsid w:val="0070598F"/>
    <w:rsid w:val="007109DE"/>
    <w:rsid w:val="00714D23"/>
    <w:rsid w:val="00715695"/>
    <w:rsid w:val="00722321"/>
    <w:rsid w:val="007237DF"/>
    <w:rsid w:val="0072447C"/>
    <w:rsid w:val="007358C4"/>
    <w:rsid w:val="00735E1C"/>
    <w:rsid w:val="00737F10"/>
    <w:rsid w:val="007447FD"/>
    <w:rsid w:val="007452D2"/>
    <w:rsid w:val="0075654F"/>
    <w:rsid w:val="007636A7"/>
    <w:rsid w:val="0076697C"/>
    <w:rsid w:val="00773478"/>
    <w:rsid w:val="00775053"/>
    <w:rsid w:val="00777019"/>
    <w:rsid w:val="00794409"/>
    <w:rsid w:val="007B28A0"/>
    <w:rsid w:val="007B59A3"/>
    <w:rsid w:val="007C4B63"/>
    <w:rsid w:val="007C697D"/>
    <w:rsid w:val="007C6F8A"/>
    <w:rsid w:val="007D0C7A"/>
    <w:rsid w:val="007D2942"/>
    <w:rsid w:val="007D720C"/>
    <w:rsid w:val="007F5D09"/>
    <w:rsid w:val="00800CC2"/>
    <w:rsid w:val="00803BE9"/>
    <w:rsid w:val="0080608A"/>
    <w:rsid w:val="00806253"/>
    <w:rsid w:val="00807A92"/>
    <w:rsid w:val="00807F2D"/>
    <w:rsid w:val="008174B2"/>
    <w:rsid w:val="0084003C"/>
    <w:rsid w:val="008407E9"/>
    <w:rsid w:val="00854478"/>
    <w:rsid w:val="00855FAA"/>
    <w:rsid w:val="00856CBE"/>
    <w:rsid w:val="00864DF4"/>
    <w:rsid w:val="00873552"/>
    <w:rsid w:val="00880799"/>
    <w:rsid w:val="00886FDA"/>
    <w:rsid w:val="008919F6"/>
    <w:rsid w:val="00895578"/>
    <w:rsid w:val="00897EEA"/>
    <w:rsid w:val="008A532F"/>
    <w:rsid w:val="008B2F4F"/>
    <w:rsid w:val="008B30D1"/>
    <w:rsid w:val="008B4CAF"/>
    <w:rsid w:val="008B6AA0"/>
    <w:rsid w:val="008B6EE2"/>
    <w:rsid w:val="008C3118"/>
    <w:rsid w:val="008D0AB7"/>
    <w:rsid w:val="008D4AAF"/>
    <w:rsid w:val="008D6A46"/>
    <w:rsid w:val="008E0043"/>
    <w:rsid w:val="008E4C03"/>
    <w:rsid w:val="008F101B"/>
    <w:rsid w:val="008F10B5"/>
    <w:rsid w:val="008F62B3"/>
    <w:rsid w:val="00902233"/>
    <w:rsid w:val="00904F14"/>
    <w:rsid w:val="00905298"/>
    <w:rsid w:val="009062AA"/>
    <w:rsid w:val="00906AAF"/>
    <w:rsid w:val="009164D8"/>
    <w:rsid w:val="00924CA6"/>
    <w:rsid w:val="0092585E"/>
    <w:rsid w:val="0092643B"/>
    <w:rsid w:val="00931695"/>
    <w:rsid w:val="0093228B"/>
    <w:rsid w:val="009368F3"/>
    <w:rsid w:val="009467E3"/>
    <w:rsid w:val="00950ECD"/>
    <w:rsid w:val="00952BB3"/>
    <w:rsid w:val="00962E46"/>
    <w:rsid w:val="00972D74"/>
    <w:rsid w:val="00984DE7"/>
    <w:rsid w:val="0098601C"/>
    <w:rsid w:val="009917C0"/>
    <w:rsid w:val="0099547D"/>
    <w:rsid w:val="009976CE"/>
    <w:rsid w:val="009A1A4C"/>
    <w:rsid w:val="009A3E13"/>
    <w:rsid w:val="009B2044"/>
    <w:rsid w:val="009B5AA1"/>
    <w:rsid w:val="009B64F0"/>
    <w:rsid w:val="009B6958"/>
    <w:rsid w:val="009B6F2F"/>
    <w:rsid w:val="009C734D"/>
    <w:rsid w:val="009E0001"/>
    <w:rsid w:val="009E2910"/>
    <w:rsid w:val="009E395A"/>
    <w:rsid w:val="009E4E12"/>
    <w:rsid w:val="009F0E5E"/>
    <w:rsid w:val="00A073F4"/>
    <w:rsid w:val="00A07FAF"/>
    <w:rsid w:val="00A177BB"/>
    <w:rsid w:val="00A447E7"/>
    <w:rsid w:val="00A505BC"/>
    <w:rsid w:val="00A544CF"/>
    <w:rsid w:val="00A7452A"/>
    <w:rsid w:val="00A8004C"/>
    <w:rsid w:val="00A831F5"/>
    <w:rsid w:val="00A85E8E"/>
    <w:rsid w:val="00A9105B"/>
    <w:rsid w:val="00AA2A45"/>
    <w:rsid w:val="00AA50F6"/>
    <w:rsid w:val="00AA7451"/>
    <w:rsid w:val="00AA7FE4"/>
    <w:rsid w:val="00AB226D"/>
    <w:rsid w:val="00AB41F8"/>
    <w:rsid w:val="00AC4ED0"/>
    <w:rsid w:val="00AD0401"/>
    <w:rsid w:val="00AD180D"/>
    <w:rsid w:val="00AD28DB"/>
    <w:rsid w:val="00AD2E8E"/>
    <w:rsid w:val="00AD5E60"/>
    <w:rsid w:val="00AD7332"/>
    <w:rsid w:val="00AE01FC"/>
    <w:rsid w:val="00AE1DAE"/>
    <w:rsid w:val="00AE4E07"/>
    <w:rsid w:val="00AF417D"/>
    <w:rsid w:val="00AF4BC2"/>
    <w:rsid w:val="00AF68B0"/>
    <w:rsid w:val="00AF7369"/>
    <w:rsid w:val="00B009BC"/>
    <w:rsid w:val="00B029D0"/>
    <w:rsid w:val="00B148F1"/>
    <w:rsid w:val="00B26E5F"/>
    <w:rsid w:val="00B33C26"/>
    <w:rsid w:val="00B37B31"/>
    <w:rsid w:val="00B41363"/>
    <w:rsid w:val="00B42764"/>
    <w:rsid w:val="00B441E7"/>
    <w:rsid w:val="00B50D52"/>
    <w:rsid w:val="00B52C47"/>
    <w:rsid w:val="00B54F3B"/>
    <w:rsid w:val="00B56CB0"/>
    <w:rsid w:val="00B57FA7"/>
    <w:rsid w:val="00B61528"/>
    <w:rsid w:val="00B63C35"/>
    <w:rsid w:val="00B71878"/>
    <w:rsid w:val="00B73341"/>
    <w:rsid w:val="00B82656"/>
    <w:rsid w:val="00B851EC"/>
    <w:rsid w:val="00B9563C"/>
    <w:rsid w:val="00B96048"/>
    <w:rsid w:val="00BA142F"/>
    <w:rsid w:val="00BA24EC"/>
    <w:rsid w:val="00BA3726"/>
    <w:rsid w:val="00BA78B9"/>
    <w:rsid w:val="00BB2C9C"/>
    <w:rsid w:val="00BB5BE2"/>
    <w:rsid w:val="00BB5FAA"/>
    <w:rsid w:val="00BB7A18"/>
    <w:rsid w:val="00BD503B"/>
    <w:rsid w:val="00BD5187"/>
    <w:rsid w:val="00BD714B"/>
    <w:rsid w:val="00BE482D"/>
    <w:rsid w:val="00BE492B"/>
    <w:rsid w:val="00BE5F89"/>
    <w:rsid w:val="00BE6D39"/>
    <w:rsid w:val="00BE7389"/>
    <w:rsid w:val="00BF1808"/>
    <w:rsid w:val="00BF2412"/>
    <w:rsid w:val="00BF2C62"/>
    <w:rsid w:val="00C01590"/>
    <w:rsid w:val="00C13D14"/>
    <w:rsid w:val="00C14BDD"/>
    <w:rsid w:val="00C17C0D"/>
    <w:rsid w:val="00C2174E"/>
    <w:rsid w:val="00C2211E"/>
    <w:rsid w:val="00C2785F"/>
    <w:rsid w:val="00C27B03"/>
    <w:rsid w:val="00C30DF0"/>
    <w:rsid w:val="00C35CD7"/>
    <w:rsid w:val="00C36566"/>
    <w:rsid w:val="00C40B93"/>
    <w:rsid w:val="00C43B11"/>
    <w:rsid w:val="00C56ECA"/>
    <w:rsid w:val="00C63317"/>
    <w:rsid w:val="00C70598"/>
    <w:rsid w:val="00C70864"/>
    <w:rsid w:val="00C71BEA"/>
    <w:rsid w:val="00C720E7"/>
    <w:rsid w:val="00C75AF8"/>
    <w:rsid w:val="00C81C5E"/>
    <w:rsid w:val="00C83EC2"/>
    <w:rsid w:val="00C86908"/>
    <w:rsid w:val="00C90602"/>
    <w:rsid w:val="00C9232F"/>
    <w:rsid w:val="00C96AF6"/>
    <w:rsid w:val="00CA1D6E"/>
    <w:rsid w:val="00CA26D1"/>
    <w:rsid w:val="00CA64EF"/>
    <w:rsid w:val="00CB5908"/>
    <w:rsid w:val="00CC0BD2"/>
    <w:rsid w:val="00CC2870"/>
    <w:rsid w:val="00CC4EFF"/>
    <w:rsid w:val="00CC75CF"/>
    <w:rsid w:val="00CD0613"/>
    <w:rsid w:val="00CE0697"/>
    <w:rsid w:val="00CE1035"/>
    <w:rsid w:val="00CE120F"/>
    <w:rsid w:val="00CE121E"/>
    <w:rsid w:val="00CE3DAB"/>
    <w:rsid w:val="00CE6B65"/>
    <w:rsid w:val="00CF4B6F"/>
    <w:rsid w:val="00D021E9"/>
    <w:rsid w:val="00D059B3"/>
    <w:rsid w:val="00D06DFE"/>
    <w:rsid w:val="00D10224"/>
    <w:rsid w:val="00D1081F"/>
    <w:rsid w:val="00D1679C"/>
    <w:rsid w:val="00D21C81"/>
    <w:rsid w:val="00D24661"/>
    <w:rsid w:val="00D300C6"/>
    <w:rsid w:val="00D408F0"/>
    <w:rsid w:val="00D42CB6"/>
    <w:rsid w:val="00D43430"/>
    <w:rsid w:val="00D45755"/>
    <w:rsid w:val="00D463D3"/>
    <w:rsid w:val="00D50D98"/>
    <w:rsid w:val="00D517E0"/>
    <w:rsid w:val="00D610B0"/>
    <w:rsid w:val="00D67219"/>
    <w:rsid w:val="00D67F8E"/>
    <w:rsid w:val="00D778C6"/>
    <w:rsid w:val="00D845AB"/>
    <w:rsid w:val="00D862E6"/>
    <w:rsid w:val="00D90881"/>
    <w:rsid w:val="00DA2560"/>
    <w:rsid w:val="00DA2E77"/>
    <w:rsid w:val="00DB0210"/>
    <w:rsid w:val="00DB2C71"/>
    <w:rsid w:val="00DB40E8"/>
    <w:rsid w:val="00DD3CC5"/>
    <w:rsid w:val="00DF5AD6"/>
    <w:rsid w:val="00E007C2"/>
    <w:rsid w:val="00E060EE"/>
    <w:rsid w:val="00E073A1"/>
    <w:rsid w:val="00E13A86"/>
    <w:rsid w:val="00E14D16"/>
    <w:rsid w:val="00E165BF"/>
    <w:rsid w:val="00E178B7"/>
    <w:rsid w:val="00E2078F"/>
    <w:rsid w:val="00E2682D"/>
    <w:rsid w:val="00E27ACC"/>
    <w:rsid w:val="00E3636B"/>
    <w:rsid w:val="00E375B7"/>
    <w:rsid w:val="00E37DDB"/>
    <w:rsid w:val="00E417BE"/>
    <w:rsid w:val="00E568EE"/>
    <w:rsid w:val="00E5746F"/>
    <w:rsid w:val="00E57C34"/>
    <w:rsid w:val="00E60526"/>
    <w:rsid w:val="00E626AC"/>
    <w:rsid w:val="00E670DA"/>
    <w:rsid w:val="00E804B1"/>
    <w:rsid w:val="00E94C4E"/>
    <w:rsid w:val="00EA041B"/>
    <w:rsid w:val="00EA4217"/>
    <w:rsid w:val="00EB00D6"/>
    <w:rsid w:val="00EB01F2"/>
    <w:rsid w:val="00EC0A22"/>
    <w:rsid w:val="00EC0E82"/>
    <w:rsid w:val="00EC4147"/>
    <w:rsid w:val="00EC700E"/>
    <w:rsid w:val="00EC7675"/>
    <w:rsid w:val="00ED4FA8"/>
    <w:rsid w:val="00ED7D90"/>
    <w:rsid w:val="00EE0E4C"/>
    <w:rsid w:val="00EF2B15"/>
    <w:rsid w:val="00EF2CC7"/>
    <w:rsid w:val="00EF35D7"/>
    <w:rsid w:val="00F00930"/>
    <w:rsid w:val="00F00F4F"/>
    <w:rsid w:val="00F113A7"/>
    <w:rsid w:val="00F12FC4"/>
    <w:rsid w:val="00F23AE5"/>
    <w:rsid w:val="00F246A5"/>
    <w:rsid w:val="00F247D7"/>
    <w:rsid w:val="00F25231"/>
    <w:rsid w:val="00F2697E"/>
    <w:rsid w:val="00F321F3"/>
    <w:rsid w:val="00F41D38"/>
    <w:rsid w:val="00F438D3"/>
    <w:rsid w:val="00F50EE3"/>
    <w:rsid w:val="00F52B39"/>
    <w:rsid w:val="00F52DF0"/>
    <w:rsid w:val="00F60C8A"/>
    <w:rsid w:val="00F62D76"/>
    <w:rsid w:val="00F654F6"/>
    <w:rsid w:val="00F6625F"/>
    <w:rsid w:val="00F678EB"/>
    <w:rsid w:val="00F714D6"/>
    <w:rsid w:val="00F73323"/>
    <w:rsid w:val="00F738BB"/>
    <w:rsid w:val="00F807F8"/>
    <w:rsid w:val="00F817EE"/>
    <w:rsid w:val="00F82A15"/>
    <w:rsid w:val="00F83A15"/>
    <w:rsid w:val="00F8469A"/>
    <w:rsid w:val="00F94889"/>
    <w:rsid w:val="00F95634"/>
    <w:rsid w:val="00F95D38"/>
    <w:rsid w:val="00F9604F"/>
    <w:rsid w:val="00FA224C"/>
    <w:rsid w:val="00FA3741"/>
    <w:rsid w:val="00FA4D91"/>
    <w:rsid w:val="00FA5625"/>
    <w:rsid w:val="00FB20A8"/>
    <w:rsid w:val="00FB3B3F"/>
    <w:rsid w:val="00FB4702"/>
    <w:rsid w:val="00FB587A"/>
    <w:rsid w:val="00FC6BA9"/>
    <w:rsid w:val="00FC6D83"/>
    <w:rsid w:val="00FD0F88"/>
    <w:rsid w:val="00FD1A6E"/>
    <w:rsid w:val="00FD1C3D"/>
    <w:rsid w:val="00FF5E2A"/>
    <w:rsid w:val="00FF5EBB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82D9D-16F9-41BC-BEC6-3E044E7A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47C"/>
    <w:pPr>
      <w:spacing w:after="160" w:line="259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F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B33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178B7"/>
  </w:style>
  <w:style w:type="paragraph" w:styleId="a5">
    <w:name w:val="footer"/>
    <w:basedOn w:val="a"/>
    <w:link w:val="a6"/>
    <w:uiPriority w:val="99"/>
    <w:unhideWhenUsed/>
    <w:rsid w:val="00E17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178B7"/>
  </w:style>
  <w:style w:type="paragraph" w:styleId="a7">
    <w:name w:val="Normal (Web)"/>
    <w:basedOn w:val="a"/>
    <w:uiPriority w:val="99"/>
    <w:unhideWhenUsed/>
    <w:rsid w:val="00393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rsid w:val="00B33C26"/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91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164D8"/>
    <w:rPr>
      <w:rFonts w:ascii="Segoe UI" w:hAnsi="Segoe UI" w:cs="Segoe UI"/>
      <w:sz w:val="18"/>
      <w:szCs w:val="18"/>
      <w:lang w:val="ru-RU" w:eastAsia="en-US"/>
    </w:rPr>
  </w:style>
  <w:style w:type="paragraph" w:styleId="aa">
    <w:name w:val="List Paragraph"/>
    <w:basedOn w:val="a"/>
    <w:uiPriority w:val="34"/>
    <w:qFormat/>
    <w:rsid w:val="00EB01F2"/>
    <w:pPr>
      <w:spacing w:after="0" w:line="240" w:lineRule="auto"/>
      <w:ind w:left="720" w:firstLine="720"/>
      <w:contextualSpacing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6F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3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9312-9705-4A74-9E36-9E7BEE10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31072</Words>
  <Characters>17712</Characters>
  <Application>Microsoft Office Word</Application>
  <DocSecurity>0</DocSecurity>
  <Lines>147</Lines>
  <Paragraphs>97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Чужой</dc:creator>
  <cp:keywords/>
  <dc:description/>
  <cp:lastModifiedBy>Шаповалова Кристина Сергіївна</cp:lastModifiedBy>
  <cp:revision>2</cp:revision>
  <cp:lastPrinted>2021-12-02T11:48:00Z</cp:lastPrinted>
  <dcterms:created xsi:type="dcterms:W3CDTF">2021-12-07T09:28:00Z</dcterms:created>
  <dcterms:modified xsi:type="dcterms:W3CDTF">2021-12-07T09:28:00Z</dcterms:modified>
</cp:coreProperties>
</file>