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B7" w:rsidRPr="00226869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178B7" w:rsidRPr="0026294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A78B9" w:rsidRPr="00262941" w:rsidRDefault="00BA78B9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</w:p>
    <w:p w:rsidR="00E178B7" w:rsidRPr="00262941" w:rsidRDefault="00E178B7" w:rsidP="00BA7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КОМІТЕТ З ПИТАНЬ РЕГЛАМЕНТУ, ДЕПУТАТСЬКОЇ ЕТИКИ</w:t>
      </w:r>
    </w:p>
    <w:p w:rsidR="00E178B7" w:rsidRPr="00262941" w:rsidRDefault="00E178B7" w:rsidP="00BA78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ТА ОРГАНІЗАЦІЇ РОБОТИ ВЕРХОВНОЇ РАДИ УКРАЇНИ</w:t>
      </w:r>
    </w:p>
    <w:p w:rsidR="00E178B7" w:rsidRPr="0026294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/>
      </w:r>
    </w:p>
    <w:p w:rsidR="00E178B7" w:rsidRPr="00DB2C71" w:rsidRDefault="00E178B7" w:rsidP="00E178B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</w:t>
      </w:r>
      <w:r w:rsidR="00FD1C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</w:t>
      </w:r>
      <w:r w:rsidR="00C720E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8</w:t>
      </w:r>
      <w:r w:rsidR="003166CF">
        <w:rPr>
          <w:rFonts w:ascii="Times New Roman" w:eastAsia="Times New Roman" w:hAnsi="Times New Roman"/>
          <w:color w:val="000000"/>
          <w:sz w:val="28"/>
          <w:szCs w:val="28"/>
        </w:rPr>
        <w:t>8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</w:t>
      </w:r>
      <w:r w:rsidR="00FD1C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</w:t>
      </w:r>
      <w:r w:rsidR="00BA78B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="003166C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03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       </w:t>
      </w:r>
      <w:r w:rsidR="003166C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листопада</w:t>
      </w:r>
      <w:r w:rsidR="008B4CA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         2</w:t>
      </w:r>
      <w:r w:rsidR="007452D2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</w:p>
    <w:p w:rsidR="00E178B7" w:rsidRPr="00262941" w:rsidRDefault="00E178B7" w:rsidP="00E178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</w:t>
      </w:r>
    </w:p>
    <w:p w:rsidR="00E178B7" w:rsidRPr="00262941" w:rsidRDefault="00E178B7" w:rsidP="00E178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                                                             вул.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Банкова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6-8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</w:p>
    <w:p w:rsidR="00E178B7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кімн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418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(зал засідань)</w:t>
      </w:r>
    </w:p>
    <w:p w:rsidR="00CC2870" w:rsidRPr="00262941" w:rsidRDefault="00CC2870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режимі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відеоконференції</w:t>
      </w:r>
      <w:proofErr w:type="spellEnd"/>
    </w:p>
    <w:p w:rsidR="00E178B7" w:rsidRPr="00262941" w:rsidRDefault="00E178B7" w:rsidP="00E178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</w:t>
      </w:r>
      <w:r w:rsidR="005F29EA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="00950EC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5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год. </w:t>
      </w:r>
      <w:r w:rsidR="00CC28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</w:t>
      </w:r>
      <w:r w:rsidR="003166C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0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хв.</w:t>
      </w:r>
    </w:p>
    <w:p w:rsidR="00E178B7" w:rsidRPr="00262941" w:rsidRDefault="00E178B7" w:rsidP="004835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178B7" w:rsidRPr="00262941" w:rsidRDefault="00E178B7" w:rsidP="0048355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Головує: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голова Комітету Кальченко С.В.</w:t>
      </w:r>
    </w:p>
    <w:p w:rsidR="00C81C5E" w:rsidRDefault="00C81C5E" w:rsidP="00483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</w:p>
    <w:p w:rsidR="00C81C5E" w:rsidRDefault="00E178B7" w:rsidP="00483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Присутні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члени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Комітету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: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22686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Євтушок</w:t>
      </w:r>
      <w:proofErr w:type="spellEnd"/>
      <w:r w:rsidR="0022686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С.М.,   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Культенко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А.В.,  </w:t>
      </w:r>
      <w:r w:rsidR="002268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="000A300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Савченко О.С.</w:t>
      </w:r>
      <w:r w:rsidR="000A300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D4343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Папієв М.М., 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Гринчук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О.А., </w:t>
      </w:r>
      <w:r w:rsidR="003D3654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0D61FF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Загородній Ю.І., </w:t>
      </w:r>
      <w:r w:rsidR="00226869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Марченко Л.І.</w:t>
      </w:r>
      <w:r w:rsidR="002268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 </w:t>
      </w:r>
      <w:r w:rsidR="001633E3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Приходько Н.І., </w:t>
      </w:r>
      <w:proofErr w:type="spellStart"/>
      <w:r w:rsidR="00715695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Синютка</w:t>
      </w:r>
      <w:proofErr w:type="spellEnd"/>
      <w:r w:rsidR="00715695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О.М.</w:t>
      </w:r>
      <w:r w:rsidR="0048355D" w:rsidRPr="0048355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(</w:t>
      </w:r>
      <w:r w:rsidR="0048355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15 год.45 хв.)</w:t>
      </w:r>
      <w:r w:rsidR="0071569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Фролов</w:t>
      </w:r>
      <w:proofErr w:type="spellEnd"/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П.В. </w:t>
      </w:r>
    </w:p>
    <w:p w:rsidR="00D43430" w:rsidRDefault="00226869" w:rsidP="00483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  </w:t>
      </w:r>
    </w:p>
    <w:p w:rsidR="00C81C5E" w:rsidRDefault="00CC2870" w:rsidP="00483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Приєдна</w:t>
      </w:r>
      <w:r w:rsidR="0048355D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вся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відеоконференції</w:t>
      </w:r>
      <w:proofErr w:type="spellEnd"/>
      <w:r w:rsidR="00C81C5E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 xml:space="preserve">: </w:t>
      </w:r>
    </w:p>
    <w:p w:rsidR="00C81C5E" w:rsidRPr="00715695" w:rsidRDefault="0048355D" w:rsidP="00483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кандидат на посаду Керівника Апарату Верховної Ради України Штучний В.В.</w:t>
      </w:r>
    </w:p>
    <w:p w:rsidR="00C81C5E" w:rsidRDefault="00C81C5E" w:rsidP="00483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</w:p>
    <w:p w:rsidR="007C4B63" w:rsidRPr="00262941" w:rsidRDefault="007C4B63" w:rsidP="004835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Присутні: 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працівники секретаріату Комітету, помічники-консультанти народних депутатів України – членів Комітету</w:t>
      </w:r>
      <w:r w:rsidR="0048355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7C4B63" w:rsidRPr="00262941" w:rsidRDefault="007C4B63" w:rsidP="007C4B63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uk-UA"/>
        </w:rPr>
      </w:pPr>
    </w:p>
    <w:p w:rsidR="00CC2870" w:rsidRPr="00262941" w:rsidRDefault="00CC2870" w:rsidP="00CC287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</w:pPr>
      <w:r w:rsidRPr="00262941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val="uk-UA"/>
        </w:rPr>
        <w:t>Ведеться відеозапис.</w:t>
      </w:r>
    </w:p>
    <w:p w:rsidR="00CC2870" w:rsidRPr="00262941" w:rsidRDefault="00CC2870" w:rsidP="00CC2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8355D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Головуючий на засіданні голова Комітету Кальченко С.В. запропонував народним депутатам України - членам Комітету розглянути проект порядку денного,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який напередодні було надіслано для ознайомлення народним депутатам України – членам </w:t>
      </w:r>
      <w:r w:rsidR="005C2C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свої</w:t>
      </w:r>
      <w:r w:rsidR="0048355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зауваження </w:t>
      </w:r>
      <w:r w:rsidR="005C2C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або</w:t>
      </w:r>
      <w:r w:rsidR="0048355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пропозиції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48355D" w:rsidRDefault="0048355D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Заступник голови Комітету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Культенко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А.В. </w:t>
      </w:r>
      <w:r w:rsidR="00E568E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запропонував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виключити з проекту порядку денного засідання Комітету четверте питання «Про </w:t>
      </w:r>
      <w:r w:rsidRPr="0048355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питання реалізації положень частини п’ятої статті 33 Закону України «Про статус народного депутата України» (відомості Апарату Верховної Ради України щодо обліку робочого часу народних депутатів України у жовтні 2021 року)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оскільк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ще не всі відомості про причини відсутності народних депутатів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України на пленарних засіданнях Верховної Ради України</w:t>
      </w:r>
      <w:r w:rsidR="005C2C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на засіданнях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комітетів Верховної Ради України </w:t>
      </w:r>
      <w:r w:rsidR="00A85E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у жовтні місяці </w:t>
      </w:r>
      <w:proofErr w:type="spellStart"/>
      <w:r w:rsidR="00A85E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ц.р</w:t>
      </w:r>
      <w:proofErr w:type="spellEnd"/>
      <w:r w:rsidR="00A85E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надійшли до А</w:t>
      </w:r>
      <w:r w:rsidR="00A85E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парату, а отже приймати рішення ще занадто рано, необхідно перенести розгляд цього питання на наступне засідання Комітету </w:t>
      </w:r>
      <w:r w:rsidR="00A85E8E" w:rsidRPr="00A85E8E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  <w:r w:rsidR="00A85E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568EE" w:rsidRDefault="00E568EE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A85E8E" w:rsidRDefault="00EF2CC7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="00A85E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ропозицію підтримали також голова підкомітету </w:t>
      </w:r>
      <w:proofErr w:type="spellStart"/>
      <w:r w:rsidR="00A85E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Фролов</w:t>
      </w:r>
      <w:proofErr w:type="spellEnd"/>
      <w:r w:rsidR="00A85E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П.В. </w:t>
      </w:r>
      <w:r w:rsidR="00E568E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 </w:t>
      </w:r>
      <w:r w:rsidR="00A85E8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секретар Комітету Папієв М.М.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запропонували </w:t>
      </w:r>
      <w:r w:rsidR="00E568E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головуючому на засіданні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ставити на голосування питання </w:t>
      </w:r>
      <w:r w:rsidR="00394D5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прийняття порядку денного «в цілому»</w:t>
      </w:r>
      <w:r w:rsidR="00394D5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5C2C6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виключ</w:t>
      </w:r>
      <w:r w:rsidR="00394D5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ивши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четверт</w:t>
      </w:r>
      <w:r w:rsidR="00394D5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питання </w:t>
      </w:r>
      <w:r w:rsidR="00A85E8E" w:rsidRPr="00A85E8E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</w:p>
    <w:p w:rsidR="00A85E8E" w:rsidRDefault="00A85E8E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A85E8E" w:rsidRPr="00EF2CC7" w:rsidRDefault="005C2C6B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Крім того, п</w:t>
      </w:r>
      <w:r w:rsid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ерший заступник голови Комітету </w:t>
      </w:r>
      <w:proofErr w:type="spellStart"/>
      <w:r w:rsid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Євтушок</w:t>
      </w:r>
      <w:proofErr w:type="spellEnd"/>
      <w:r w:rsid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С.М. запропонував виключити з проекту порядку денного засідання Комітету третє питання «</w:t>
      </w:r>
      <w:r w:rsidR="00EF2CC7" w:rsidRP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проект Постанови Верховної Ради України «Про утворення Тимчасової слідчої комісії Верховної Ради України щодо дослідження діяльності акціонерного товариства «Національна акціонерна компанія «Нафтогаз України» та розслідування критичної ситуації у сфері </w:t>
      </w:r>
      <w:proofErr w:type="spellStart"/>
      <w:r w:rsidR="00EF2CC7" w:rsidRP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тарифоутворення</w:t>
      </w:r>
      <w:proofErr w:type="spellEnd"/>
      <w:r w:rsidR="00EF2CC7" w:rsidRP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яка склалася внаслідок дій посадових осіб акціонерного товариства «Національна акціонерна компанія «Нафтогаз України», внесений народними депутатами України Тимошенко Ю.В., Бондарем М.Л. та </w:t>
      </w:r>
      <w:proofErr w:type="spellStart"/>
      <w:r w:rsidR="00EF2CC7" w:rsidRP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Кулінічем</w:t>
      </w:r>
      <w:proofErr w:type="spellEnd"/>
      <w:r w:rsidR="00EF2CC7" w:rsidRP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О.І. </w:t>
      </w:r>
      <w:r w:rsid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(реєстр. № 6108 від 27.09.2021)», оскільки, за наявною в нього інформацією, автори проекту Постанови мають намір відкликати його для доопрацювання, зокрема, </w:t>
      </w:r>
      <w:proofErr w:type="spellStart"/>
      <w:r w:rsid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внести</w:t>
      </w:r>
      <w:proofErr w:type="spellEnd"/>
      <w:r w:rsid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зміни до складу утворюваної Тимчасової слідчої комісії та врахувати зауваження, ви</w:t>
      </w:r>
      <w:r w:rsidR="00394D5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кладені</w:t>
      </w:r>
      <w:r w:rsid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 проекті висновку Комітету на </w:t>
      </w:r>
      <w:r w:rsidR="00394D58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цей проект Постанови Верховної Ради України</w:t>
      </w:r>
      <w:r w:rsidR="00EF2CC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EF2CC7" w:rsidRPr="00EF2CC7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</w:p>
    <w:p w:rsidR="00E568EE" w:rsidRDefault="00E568EE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F2CC7" w:rsidRPr="00EF2CC7" w:rsidRDefault="00EF2CC7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Голова підкомітету Приходько Н.І. </w:t>
      </w:r>
      <w:r w:rsidR="00E568E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також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підтримала цю пропозицію </w:t>
      </w:r>
      <w:r w:rsidRPr="00EF2CC7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 xml:space="preserve">(стенограма додається). </w:t>
      </w:r>
    </w:p>
    <w:p w:rsidR="00EF2CC7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CC2870" w:rsidRPr="00262941" w:rsidRDefault="00EF2CC7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</w:t>
      </w:r>
      <w:r w:rsidR="00CC28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оловуючий на засіданні Комітету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голова Комітету Кальченко С.В. поставив на голосування пропозицію </w:t>
      </w:r>
      <w:r w:rsidR="00CC287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прийняти </w:t>
      </w:r>
      <w:r w:rsidR="00CC28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порядок денний засідання Комітету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який складається з двох (першого та другого) питань та «Різного»</w:t>
      </w:r>
      <w:r w:rsidR="00CA1D6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 w:rsidR="00CC28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CC2870"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«за основу» та «в цілому»</w:t>
      </w:r>
      <w:r w:rsidR="00CC287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CC2870" w:rsidRPr="00262941">
        <w:rPr>
          <w:rFonts w:ascii="Times New Roman" w:eastAsia="Times New Roman" w:hAnsi="Times New Roman"/>
          <w:i/>
          <w:color w:val="000000"/>
          <w:sz w:val="28"/>
          <w:szCs w:val="28"/>
          <w:lang w:val="uk-UA"/>
        </w:rPr>
        <w:t>(стенограма додається).</w:t>
      </w:r>
    </w:p>
    <w:p w:rsidR="00CC2870" w:rsidRPr="00262941" w:rsidRDefault="00CC2870" w:rsidP="00CC2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  «за» - 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="00CA1D6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«проти» - 0 , «утрималися» - 0  (прийнято одноголосно).</w:t>
      </w:r>
    </w:p>
    <w:p w:rsidR="00CA1D6E" w:rsidRDefault="00CA1D6E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A1D6E" w:rsidRPr="00262941" w:rsidRDefault="00CA1D6E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ПОРЯДОК  ДЕННИЙ</w:t>
      </w:r>
    </w:p>
    <w:p w:rsidR="00CC2870" w:rsidRPr="00262941" w:rsidRDefault="00CC2870" w:rsidP="00CC2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AD28DB" w:rsidRDefault="00CC2870" w:rsidP="00CC2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408F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1. </w:t>
      </w:r>
      <w:r w:rsidRPr="00CC2870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Про проект Постанови Верховної Ради України «Про внесення зміни до календарного плану проведення шостої сесії Верховної Ради України дев’ятого скликання», внесений народним депутатом України             Корнієнком О.С. (реєстр. № 6252 від 01.11.2021).</w:t>
      </w:r>
    </w:p>
    <w:p w:rsidR="00CC2870" w:rsidRPr="00D408F0" w:rsidRDefault="00CC2870" w:rsidP="00CC2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lastRenderedPageBreak/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CC2870" w:rsidRPr="00D408F0" w:rsidRDefault="00CC2870" w:rsidP="00CC2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2870" w:rsidRDefault="00CC2870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D408F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2. </w:t>
      </w:r>
      <w:r w:rsidR="00E14D16" w:rsidRPr="00E14D16">
        <w:rPr>
          <w:rFonts w:ascii="Times New Roman" w:eastAsia="Times New Roman" w:hAnsi="Times New Roman"/>
          <w:sz w:val="28"/>
          <w:szCs w:val="20"/>
          <w:lang w:val="uk-UA" w:eastAsia="ru-RU"/>
        </w:rPr>
        <w:t>Про кандидатуру для призначення на посаду Керівника Апарату Верховної Ради України.</w:t>
      </w:r>
    </w:p>
    <w:p w:rsidR="00CC2870" w:rsidRPr="00D408F0" w:rsidRDefault="00CC2870" w:rsidP="00CC28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15599C">
        <w:rPr>
          <w:rFonts w:ascii="Times New Roman" w:eastAsia="Times New Roman" w:hAnsi="Times New Roman"/>
          <w:sz w:val="28"/>
          <w:szCs w:val="20"/>
          <w:u w:val="single"/>
          <w:lang w:val="uk-UA" w:eastAsia="ru-RU"/>
        </w:rPr>
        <w:t>Інформує: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голова Комітету Кальченко С.В.</w:t>
      </w:r>
    </w:p>
    <w:p w:rsidR="00CC2870" w:rsidRPr="00D408F0" w:rsidRDefault="00CC2870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CC2870" w:rsidRPr="00D408F0" w:rsidRDefault="00CC2870" w:rsidP="00CC28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408F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3. </w:t>
      </w:r>
      <w:r w:rsidR="00083BD1">
        <w:rPr>
          <w:rFonts w:ascii="Times New Roman" w:eastAsia="Times New Roman" w:hAnsi="Times New Roman"/>
          <w:sz w:val="28"/>
          <w:szCs w:val="20"/>
          <w:lang w:val="uk-UA" w:eastAsia="ru-RU"/>
        </w:rPr>
        <w:t>Р</w:t>
      </w:r>
      <w:r w:rsidRPr="00D408F0">
        <w:rPr>
          <w:rFonts w:ascii="Times New Roman" w:eastAsia="Times New Roman" w:hAnsi="Times New Roman"/>
          <w:sz w:val="28"/>
          <w:szCs w:val="28"/>
          <w:lang w:val="uk-UA" w:eastAsia="ru-RU"/>
        </w:rPr>
        <w:t>ізне.</w:t>
      </w:r>
    </w:p>
    <w:p w:rsidR="00CC2870" w:rsidRPr="00262941" w:rsidRDefault="00CC2870" w:rsidP="00CC2870">
      <w:pPr>
        <w:spacing w:after="0" w:line="240" w:lineRule="auto"/>
        <w:ind w:firstLine="77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262941" w:rsidRDefault="00CC2870" w:rsidP="00CC287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Default="00CC2870" w:rsidP="00CC2870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bCs/>
          <w:sz w:val="28"/>
          <w:szCs w:val="20"/>
          <w:lang w:val="uk-UA" w:eastAsia="ru-RU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1.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237499" w:rsidRPr="00237499">
        <w:rPr>
          <w:rFonts w:ascii="Times New Roman" w:eastAsia="Times New Roman" w:hAnsi="Times New Roman"/>
          <w:bCs/>
          <w:sz w:val="28"/>
          <w:szCs w:val="20"/>
          <w:lang w:val="uk-UA" w:eastAsia="ru-RU"/>
        </w:rPr>
        <w:t>проект Постанови Верховної Ради України «Про внесення зміни до календарного плану проведення шостої сесії Верховної Ради України дев’ятого скликання», внесений народним депутатом України Корнієнком О.С. (реєстр. № 6252 від 01.11.2021)</w:t>
      </w:r>
    </w:p>
    <w:p w:rsidR="00CC2870" w:rsidRDefault="00CC2870" w:rsidP="00CC2870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321B79" w:rsidRDefault="00CC2870" w:rsidP="00CA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26E5F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CA1D6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«проти» - </w:t>
      </w:r>
      <w:r w:rsidR="00CA1D6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«утрималися» - </w:t>
      </w:r>
      <w:r w:rsidR="00CA1D6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="00CA1D6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прийнято одноголосно</w:t>
      </w:r>
      <w:r w:rsidRPr="00B26E5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237499" w:rsidRPr="00CE121E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1. Висновок на </w:t>
      </w:r>
      <w:r w:rsidR="00237499" w:rsidRPr="00237499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проект Постанови Верховної Ради України «Про внесення зміни до календарного плану проведення шостої сесії Верховної Ради України дев’ятого скликання», внесений народним депутатом України             Корнієнком О.С. (реєстр. № 6252 від 01.11.2021)</w:t>
      </w:r>
      <w:r w:rsidR="00237499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ED4FA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 рекомендувати Верховній Раді України </w:t>
      </w:r>
      <w:r w:rsidR="00CE121E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розглянути цей проект Постанови та прийняти його в цілому.</w:t>
      </w: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2. Співдоповідачем від Комітету </w:t>
      </w:r>
      <w:r w:rsidR="00CE121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при розгляді питання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 пленарному засіданні </w:t>
      </w:r>
      <w:r w:rsidR="00CE121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Верховної Ради України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визначити голову Комітету.</w:t>
      </w: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3A121A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Default="00CC2870" w:rsidP="00CC2870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bookmarkStart w:id="0" w:name="_Hlk70445744"/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2. СЛУХАЛИ:</w:t>
      </w: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Інформацію голови Комітету Кальченка С.В. про </w:t>
      </w:r>
      <w:r w:rsidR="006335A7" w:rsidRPr="006335A7">
        <w:rPr>
          <w:rFonts w:ascii="Times New Roman" w:eastAsia="Times New Roman" w:hAnsi="Times New Roman"/>
          <w:sz w:val="28"/>
          <w:szCs w:val="20"/>
          <w:lang w:val="uk-UA" w:eastAsia="ru-RU"/>
        </w:rPr>
        <w:t>кандидатуру для призначення на посаду Керівника Апарату Верховної Ради України</w:t>
      </w:r>
      <w:r w:rsidR="00607460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Штучного В.В.</w:t>
      </w:r>
    </w:p>
    <w:p w:rsidR="00CC2870" w:rsidRDefault="00CC2870" w:rsidP="00CC2870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A1D6E" w:rsidRDefault="00CC2870" w:rsidP="00CA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Головуючий на засіданні Комітету голова Комітету Кальченко С.В. повідомив народним депутатам України – членам Комітету про те, що до засідання Комітету у режимі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відеоконференції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568EE">
        <w:rPr>
          <w:rFonts w:ascii="Times New Roman" w:eastAsia="Times New Roman" w:hAnsi="Times New Roman"/>
          <w:sz w:val="28"/>
          <w:szCs w:val="28"/>
          <w:lang w:val="uk-UA"/>
        </w:rPr>
        <w:t xml:space="preserve">приєднався </w:t>
      </w:r>
      <w:r w:rsidR="005C2C6B">
        <w:rPr>
          <w:rFonts w:ascii="Times New Roman" w:eastAsia="Times New Roman" w:hAnsi="Times New Roman"/>
          <w:sz w:val="28"/>
          <w:szCs w:val="28"/>
          <w:lang w:val="uk-UA"/>
        </w:rPr>
        <w:t>кандидат на посаду Керівника Апарату Верховної Ради України</w:t>
      </w:r>
      <w:r w:rsidR="005C2C6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A1D6E">
        <w:rPr>
          <w:rFonts w:ascii="Times New Roman" w:eastAsia="Times New Roman" w:hAnsi="Times New Roman"/>
          <w:sz w:val="28"/>
          <w:szCs w:val="28"/>
          <w:lang w:val="uk-UA"/>
        </w:rPr>
        <w:t>Штучний В.В.</w:t>
      </w:r>
      <w:r>
        <w:rPr>
          <w:rFonts w:ascii="Times New Roman" w:eastAsia="Times New Roman" w:hAnsi="Times New Roman"/>
          <w:sz w:val="28"/>
          <w:szCs w:val="28"/>
          <w:lang w:val="uk-UA"/>
        </w:rPr>
        <w:t>, запрошений для участі у розгляді другого питання порядку денного</w:t>
      </w:r>
      <w:r w:rsidR="00CA1D6E">
        <w:rPr>
          <w:rFonts w:ascii="Times New Roman" w:eastAsia="Times New Roman" w:hAnsi="Times New Roman"/>
          <w:sz w:val="28"/>
          <w:szCs w:val="28"/>
          <w:lang w:val="uk-UA"/>
        </w:rPr>
        <w:t xml:space="preserve">, та запропонував народним депутатам України – членам Комітету </w:t>
      </w:r>
      <w:r w:rsidR="0062572D">
        <w:rPr>
          <w:rFonts w:ascii="Times New Roman" w:eastAsia="Times New Roman" w:hAnsi="Times New Roman"/>
          <w:sz w:val="28"/>
          <w:szCs w:val="28"/>
          <w:lang w:val="uk-UA"/>
        </w:rPr>
        <w:t>звернутися із</w:t>
      </w:r>
      <w:r w:rsidR="005C2C6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CA1D6E">
        <w:rPr>
          <w:rFonts w:ascii="Times New Roman" w:eastAsia="Times New Roman" w:hAnsi="Times New Roman"/>
          <w:sz w:val="28"/>
          <w:szCs w:val="28"/>
          <w:lang w:val="uk-UA"/>
        </w:rPr>
        <w:t>запитання</w:t>
      </w:r>
      <w:r w:rsidR="0062572D">
        <w:rPr>
          <w:rFonts w:ascii="Times New Roman" w:eastAsia="Times New Roman" w:hAnsi="Times New Roman"/>
          <w:sz w:val="28"/>
          <w:szCs w:val="28"/>
          <w:lang w:val="uk-UA"/>
        </w:rPr>
        <w:t>ми до кандидата</w:t>
      </w:r>
      <w:r w:rsidR="00CA1D6E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CC2870" w:rsidRDefault="00CA1D6E" w:rsidP="00CA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Штучний В.В.  відповів на запитання</w:t>
      </w:r>
      <w:r w:rsidR="0062572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секретар</w:t>
      </w:r>
      <w:r w:rsidR="0062572D">
        <w:rPr>
          <w:rFonts w:ascii="Times New Roman" w:eastAsia="Times New Roman" w:hAnsi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Комітету Папієв</w:t>
      </w:r>
      <w:r w:rsidR="0062572D">
        <w:rPr>
          <w:rFonts w:ascii="Times New Roman" w:eastAsia="Times New Roman" w:hAnsi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М.М. та перш</w:t>
      </w:r>
      <w:r w:rsidR="0062572D"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заступник</w:t>
      </w:r>
      <w:r w:rsidR="0062572D">
        <w:rPr>
          <w:rFonts w:ascii="Times New Roman" w:eastAsia="Times New Roman" w:hAnsi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голови Комітету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Євтушк</w:t>
      </w:r>
      <w:r w:rsidR="0062572D">
        <w:rPr>
          <w:rFonts w:ascii="Times New Roman" w:eastAsia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С.М. </w:t>
      </w:r>
      <w:r w:rsidR="00CC2870" w:rsidRPr="00AD180D">
        <w:rPr>
          <w:rFonts w:ascii="Times New Roman" w:eastAsia="Times New Roman" w:hAnsi="Times New Roman"/>
          <w:i/>
          <w:sz w:val="28"/>
          <w:szCs w:val="28"/>
          <w:lang w:val="uk-UA"/>
        </w:rPr>
        <w:t>(стенограма додається).</w:t>
      </w:r>
    </w:p>
    <w:p w:rsidR="00CC2870" w:rsidRDefault="00CC2870" w:rsidP="00CA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A1D6E" w:rsidRDefault="00CA1D6E" w:rsidP="00CA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З 15 год. 45 хв. участь у засіданні Комітету бере голова підкомітету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Синютка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О.М. </w:t>
      </w:r>
      <w:r w:rsidR="0044316A" w:rsidRPr="00FF5E2A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Загальна кількість присутніх на засіданні Комітету членів Комітету – 1</w:t>
      </w:r>
      <w:r w:rsidR="0044316A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44316A" w:rsidRPr="00FF5E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44316A">
        <w:rPr>
          <w:rFonts w:ascii="Times New Roman" w:eastAsia="Times New Roman" w:hAnsi="Times New Roman"/>
          <w:sz w:val="28"/>
          <w:szCs w:val="28"/>
          <w:lang w:val="uk-UA" w:eastAsia="ru-RU"/>
        </w:rPr>
        <w:t>одинадцять</w:t>
      </w:r>
      <w:r w:rsidR="0044316A" w:rsidRPr="00FF5E2A">
        <w:rPr>
          <w:rFonts w:ascii="Times New Roman" w:eastAsia="Times New Roman" w:hAnsi="Times New Roman"/>
          <w:sz w:val="28"/>
          <w:szCs w:val="28"/>
          <w:lang w:val="uk-UA" w:eastAsia="ru-RU"/>
        </w:rPr>
        <w:t>) народних депутатів України.</w:t>
      </w:r>
    </w:p>
    <w:p w:rsidR="0044316A" w:rsidRDefault="0044316A" w:rsidP="00CA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bookmarkEnd w:id="0"/>
    <w:p w:rsidR="00CC2870" w:rsidRPr="001E21E2" w:rsidRDefault="00CC2870" w:rsidP="00CA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21E2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/>
        </w:rPr>
        <w:t>Голосували: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 «за» - </w:t>
      </w:r>
      <w:r w:rsidR="0044316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10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«проти» - </w:t>
      </w:r>
      <w:r w:rsidR="0044316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0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 «утрима</w:t>
      </w:r>
      <w:r w:rsidR="0044316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ся» - </w:t>
      </w:r>
      <w:r w:rsidR="0044316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</w:t>
      </w:r>
      <w:r w:rsidR="0044316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прийнято більшістю голосів</w:t>
      </w:r>
      <w:r w:rsidRPr="001E21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CC2870" w:rsidRPr="001E21E2" w:rsidRDefault="00CC2870" w:rsidP="00CA1D6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335A7" w:rsidRPr="006335A7" w:rsidRDefault="006335A7" w:rsidP="006335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6335A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УХВАЛИЛИ: </w:t>
      </w:r>
    </w:p>
    <w:p w:rsidR="00CC2870" w:rsidRDefault="0060746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Висновок Комітету та рекомендувати Верховній </w:t>
      </w:r>
      <w:r w:rsidR="00E568E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аді України включити до порядку денного шостої сесії Верховної Ради України позачергово без голосування питання стосовно призначення Штучного В.В. на посаду Керівника Апарату Верховної Ради України і розглянути його.</w:t>
      </w:r>
    </w:p>
    <w:p w:rsidR="006335A7" w:rsidRDefault="006335A7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6335A7" w:rsidRDefault="006335A7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Default="00CC2870" w:rsidP="00CC2870">
      <w:pPr>
        <w:spacing w:after="0" w:line="240" w:lineRule="auto"/>
        <w:ind w:left="2268" w:hanging="15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 Різне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.</w:t>
      </w:r>
    </w:p>
    <w:p w:rsidR="00CC2870" w:rsidRPr="006452B4" w:rsidRDefault="00CC2870" w:rsidP="002E2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Голова Комітету </w:t>
      </w:r>
      <w:r w:rsidRPr="006452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поінформував народних депутатів України – членів Комітету про те, що</w:t>
      </w:r>
      <w:r w:rsidR="0044316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 зв’язку з можливими змінами у календарному плані проведення шостої сесії Верховної Ради України дев’ятого скликання, наступний тиждень буде передбачений для роботи народних депутатів України з виборцями,</w:t>
      </w:r>
      <w:r w:rsidR="00514D7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традиційно в такий тиждень засідання Комітету не проводиться. Водночас, </w:t>
      </w:r>
      <w:r w:rsid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Розпорядження </w:t>
      </w:r>
      <w:r w:rsidR="0062572D" w:rsidRP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Голови Верховної Ради України про припинення відшкодування народним депутатам України</w:t>
      </w:r>
      <w:r w:rsidR="00514D7C" w:rsidRPr="00514D7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514D7C" w:rsidRP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витрат</w:t>
      </w:r>
      <w:r w:rsidR="0062572D" w:rsidRP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пов’язаних з виконання депутатських повноважень за </w:t>
      </w:r>
      <w:r w:rsid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жовтень</w:t>
      </w:r>
      <w:r w:rsidR="0062572D" w:rsidRP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202</w:t>
      </w:r>
      <w:r w:rsid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</w:t>
      </w:r>
      <w:r w:rsidR="0062572D" w:rsidRP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року, </w:t>
      </w:r>
      <w:r w:rsid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має бути видано до 15 листопада </w:t>
      </w:r>
      <w:proofErr w:type="spellStart"/>
      <w:r w:rsid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ц.р</w:t>
      </w:r>
      <w:proofErr w:type="spellEnd"/>
      <w:r w:rsid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., отже Комітет має розглянути це питання до зазначеної дати, тому</w:t>
      </w:r>
      <w:r w:rsidR="0044316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6452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наступне засіданн</w:t>
      </w:r>
      <w:r w:rsidR="0062572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я </w:t>
      </w:r>
      <w:r w:rsidRPr="006452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Комітету</w:t>
      </w:r>
      <w:r w:rsidR="00CE06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запропоновано провести у середу, </w:t>
      </w:r>
      <w:r w:rsidR="00514D7C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CE06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10 листопада  </w:t>
      </w:r>
      <w:proofErr w:type="spellStart"/>
      <w:r w:rsidR="00CE06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ц.р</w:t>
      </w:r>
      <w:proofErr w:type="spellEnd"/>
      <w:r w:rsidR="00CE06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., у режимі </w:t>
      </w:r>
      <w:proofErr w:type="spellStart"/>
      <w:r w:rsidR="00CE06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відеоконференції</w:t>
      </w:r>
      <w:proofErr w:type="spellEnd"/>
      <w:r w:rsidR="00BA142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  <w:bookmarkStart w:id="1" w:name="_GoBack"/>
      <w:bookmarkEnd w:id="1"/>
      <w:r w:rsidR="003810D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CE06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E2199" w:rsidRDefault="002E2199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6452B4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6452B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Інших питань для розгляду в Різному народними депутатами України – членами Комітету запропоновано не було. </w:t>
      </w: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Голова Комітету                                                      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С.В. КАЛЬЧЕНКО</w:t>
      </w:r>
    </w:p>
    <w:p w:rsidR="00CC2870" w:rsidRPr="00262941" w:rsidRDefault="00CC2870" w:rsidP="00CC28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CC2870" w:rsidRPr="00262941" w:rsidRDefault="00CC2870" w:rsidP="00CC2870">
      <w:pPr>
        <w:spacing w:after="0"/>
        <w:ind w:firstLine="708"/>
        <w:rPr>
          <w:b/>
          <w:bCs/>
          <w:sz w:val="28"/>
          <w:szCs w:val="28"/>
          <w:lang w:val="uk-UA"/>
        </w:rPr>
      </w:pPr>
      <w:r w:rsidRPr="0026294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Секретар  Комітету                                                      </w:t>
      </w:r>
      <w:r w:rsidRPr="0026294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М.М.ПАПІЄВ</w:t>
      </w:r>
    </w:p>
    <w:p w:rsidR="00B441E7" w:rsidRPr="00262941" w:rsidRDefault="00B441E7" w:rsidP="00CC2870">
      <w:pPr>
        <w:spacing w:after="0" w:line="240" w:lineRule="auto"/>
        <w:jc w:val="right"/>
        <w:rPr>
          <w:b/>
          <w:bCs/>
          <w:sz w:val="28"/>
          <w:szCs w:val="28"/>
          <w:lang w:val="uk-UA"/>
        </w:rPr>
      </w:pPr>
    </w:p>
    <w:sectPr w:rsidR="00B441E7" w:rsidRPr="00262941" w:rsidSect="00504C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7C2" w:rsidRDefault="00E007C2" w:rsidP="00E178B7">
      <w:pPr>
        <w:spacing w:after="0" w:line="240" w:lineRule="auto"/>
      </w:pPr>
      <w:r>
        <w:separator/>
      </w:r>
    </w:p>
  </w:endnote>
  <w:endnote w:type="continuationSeparator" w:id="0">
    <w:p w:rsidR="00E007C2" w:rsidRDefault="00E007C2" w:rsidP="00E1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7C2" w:rsidRDefault="00E007C2" w:rsidP="00E178B7">
      <w:pPr>
        <w:spacing w:after="0" w:line="240" w:lineRule="auto"/>
      </w:pPr>
      <w:r>
        <w:separator/>
      </w:r>
    </w:p>
  </w:footnote>
  <w:footnote w:type="continuationSeparator" w:id="0">
    <w:p w:rsidR="00E007C2" w:rsidRDefault="00E007C2" w:rsidP="00E1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78" w:rsidRDefault="0089557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142F">
      <w:rPr>
        <w:noProof/>
      </w:rPr>
      <w:t>3</w:t>
    </w:r>
    <w:r>
      <w:fldChar w:fldCharType="end"/>
    </w:r>
  </w:p>
  <w:p w:rsidR="00895578" w:rsidRDefault="008955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B03"/>
    <w:multiLevelType w:val="hybridMultilevel"/>
    <w:tmpl w:val="F0709264"/>
    <w:lvl w:ilvl="0" w:tplc="36049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BA5"/>
    <w:multiLevelType w:val="multilevel"/>
    <w:tmpl w:val="88A46BFC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AB41D8F"/>
    <w:multiLevelType w:val="hybridMultilevel"/>
    <w:tmpl w:val="CE8A1E4C"/>
    <w:lvl w:ilvl="0" w:tplc="8940F97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91A71"/>
    <w:multiLevelType w:val="hybridMultilevel"/>
    <w:tmpl w:val="70D410DE"/>
    <w:lvl w:ilvl="0" w:tplc="AF10A1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8838F6"/>
    <w:multiLevelType w:val="multilevel"/>
    <w:tmpl w:val="EB92CC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41EC4DE4"/>
    <w:multiLevelType w:val="hybridMultilevel"/>
    <w:tmpl w:val="E1B21C50"/>
    <w:lvl w:ilvl="0" w:tplc="9E74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170FC"/>
    <w:multiLevelType w:val="hybridMultilevel"/>
    <w:tmpl w:val="BCEE8892"/>
    <w:lvl w:ilvl="0" w:tplc="9E743D6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345EFF"/>
    <w:multiLevelType w:val="hybridMultilevel"/>
    <w:tmpl w:val="FDB0CF58"/>
    <w:lvl w:ilvl="0" w:tplc="9E743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B497620"/>
    <w:multiLevelType w:val="hybridMultilevel"/>
    <w:tmpl w:val="5CD4A1DE"/>
    <w:lvl w:ilvl="0" w:tplc="36FA5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5B1A8E"/>
    <w:multiLevelType w:val="hybridMultilevel"/>
    <w:tmpl w:val="6F101194"/>
    <w:lvl w:ilvl="0" w:tplc="9E743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7"/>
    <w:rsid w:val="00007404"/>
    <w:rsid w:val="00034240"/>
    <w:rsid w:val="00041E3B"/>
    <w:rsid w:val="00043E19"/>
    <w:rsid w:val="000524CF"/>
    <w:rsid w:val="00060085"/>
    <w:rsid w:val="00073B0C"/>
    <w:rsid w:val="00083BD1"/>
    <w:rsid w:val="00090906"/>
    <w:rsid w:val="000927F3"/>
    <w:rsid w:val="000960BD"/>
    <w:rsid w:val="000A300F"/>
    <w:rsid w:val="000A4DAC"/>
    <w:rsid w:val="000B6F13"/>
    <w:rsid w:val="000C01C5"/>
    <w:rsid w:val="000D33AE"/>
    <w:rsid w:val="000D61FF"/>
    <w:rsid w:val="000D7606"/>
    <w:rsid w:val="000E78B5"/>
    <w:rsid w:val="000E7B59"/>
    <w:rsid w:val="00110C2C"/>
    <w:rsid w:val="00122B50"/>
    <w:rsid w:val="001373DE"/>
    <w:rsid w:val="00140A8A"/>
    <w:rsid w:val="00141A9B"/>
    <w:rsid w:val="001430E3"/>
    <w:rsid w:val="00147E2A"/>
    <w:rsid w:val="00153044"/>
    <w:rsid w:val="0015599C"/>
    <w:rsid w:val="001633E3"/>
    <w:rsid w:val="00167DD3"/>
    <w:rsid w:val="00192A4B"/>
    <w:rsid w:val="00196A2A"/>
    <w:rsid w:val="00196D26"/>
    <w:rsid w:val="001A54AA"/>
    <w:rsid w:val="001A58FB"/>
    <w:rsid w:val="001B0BFF"/>
    <w:rsid w:val="001B2713"/>
    <w:rsid w:val="001B74DF"/>
    <w:rsid w:val="001D4745"/>
    <w:rsid w:val="001D4CE8"/>
    <w:rsid w:val="001D6B41"/>
    <w:rsid w:val="001E1BB3"/>
    <w:rsid w:val="001E22CF"/>
    <w:rsid w:val="001E75A5"/>
    <w:rsid w:val="001F48D6"/>
    <w:rsid w:val="002020EA"/>
    <w:rsid w:val="002108E8"/>
    <w:rsid w:val="002139D8"/>
    <w:rsid w:val="00226869"/>
    <w:rsid w:val="0023131E"/>
    <w:rsid w:val="0023466E"/>
    <w:rsid w:val="00237499"/>
    <w:rsid w:val="00243C2F"/>
    <w:rsid w:val="00252CD9"/>
    <w:rsid w:val="00262941"/>
    <w:rsid w:val="002630D4"/>
    <w:rsid w:val="002634E8"/>
    <w:rsid w:val="0026454B"/>
    <w:rsid w:val="002665C6"/>
    <w:rsid w:val="0028426A"/>
    <w:rsid w:val="00291144"/>
    <w:rsid w:val="002A01B1"/>
    <w:rsid w:val="002A0A6D"/>
    <w:rsid w:val="002A13D3"/>
    <w:rsid w:val="002C2A28"/>
    <w:rsid w:val="002C62DC"/>
    <w:rsid w:val="002D3255"/>
    <w:rsid w:val="002D5678"/>
    <w:rsid w:val="002E2199"/>
    <w:rsid w:val="002E69D6"/>
    <w:rsid w:val="002F6BC7"/>
    <w:rsid w:val="003017F0"/>
    <w:rsid w:val="003120F2"/>
    <w:rsid w:val="003165DE"/>
    <w:rsid w:val="003166CF"/>
    <w:rsid w:val="00322E39"/>
    <w:rsid w:val="00326DF0"/>
    <w:rsid w:val="00327692"/>
    <w:rsid w:val="00341A1C"/>
    <w:rsid w:val="00346B90"/>
    <w:rsid w:val="003501FD"/>
    <w:rsid w:val="00356EBC"/>
    <w:rsid w:val="00357F26"/>
    <w:rsid w:val="00371589"/>
    <w:rsid w:val="00372C49"/>
    <w:rsid w:val="003778CF"/>
    <w:rsid w:val="00380F17"/>
    <w:rsid w:val="003810DB"/>
    <w:rsid w:val="00393B10"/>
    <w:rsid w:val="00394D58"/>
    <w:rsid w:val="003962FB"/>
    <w:rsid w:val="00397F62"/>
    <w:rsid w:val="003A121A"/>
    <w:rsid w:val="003A477F"/>
    <w:rsid w:val="003B332C"/>
    <w:rsid w:val="003B5F92"/>
    <w:rsid w:val="003B656D"/>
    <w:rsid w:val="003C2760"/>
    <w:rsid w:val="003D3654"/>
    <w:rsid w:val="003D7913"/>
    <w:rsid w:val="00401269"/>
    <w:rsid w:val="004301E9"/>
    <w:rsid w:val="0044316A"/>
    <w:rsid w:val="004524D6"/>
    <w:rsid w:val="00453605"/>
    <w:rsid w:val="00454084"/>
    <w:rsid w:val="00455872"/>
    <w:rsid w:val="00456AC5"/>
    <w:rsid w:val="00466B19"/>
    <w:rsid w:val="00467378"/>
    <w:rsid w:val="00473D9D"/>
    <w:rsid w:val="0047687B"/>
    <w:rsid w:val="00480953"/>
    <w:rsid w:val="004824C9"/>
    <w:rsid w:val="0048355D"/>
    <w:rsid w:val="00485438"/>
    <w:rsid w:val="004A178F"/>
    <w:rsid w:val="004A54CE"/>
    <w:rsid w:val="004A7328"/>
    <w:rsid w:val="004B2C2F"/>
    <w:rsid w:val="004B57A0"/>
    <w:rsid w:val="004D6755"/>
    <w:rsid w:val="004D7C20"/>
    <w:rsid w:val="004E427B"/>
    <w:rsid w:val="00500613"/>
    <w:rsid w:val="005018D6"/>
    <w:rsid w:val="00504CBD"/>
    <w:rsid w:val="00505A81"/>
    <w:rsid w:val="00514D7C"/>
    <w:rsid w:val="0052310E"/>
    <w:rsid w:val="00530157"/>
    <w:rsid w:val="00531F50"/>
    <w:rsid w:val="005338E4"/>
    <w:rsid w:val="00537D19"/>
    <w:rsid w:val="0054103B"/>
    <w:rsid w:val="005468CF"/>
    <w:rsid w:val="005468E3"/>
    <w:rsid w:val="0054754C"/>
    <w:rsid w:val="005502A2"/>
    <w:rsid w:val="0055332E"/>
    <w:rsid w:val="00556D1F"/>
    <w:rsid w:val="005630AF"/>
    <w:rsid w:val="005631F9"/>
    <w:rsid w:val="0056375C"/>
    <w:rsid w:val="00564300"/>
    <w:rsid w:val="00581342"/>
    <w:rsid w:val="0058170A"/>
    <w:rsid w:val="005817BB"/>
    <w:rsid w:val="0059418E"/>
    <w:rsid w:val="00595990"/>
    <w:rsid w:val="005B4353"/>
    <w:rsid w:val="005B5BEC"/>
    <w:rsid w:val="005B645B"/>
    <w:rsid w:val="005C2C6B"/>
    <w:rsid w:val="005D2E1F"/>
    <w:rsid w:val="005D745D"/>
    <w:rsid w:val="005E3B45"/>
    <w:rsid w:val="005E409F"/>
    <w:rsid w:val="005E5021"/>
    <w:rsid w:val="005F29EA"/>
    <w:rsid w:val="005F7DEC"/>
    <w:rsid w:val="00603E2A"/>
    <w:rsid w:val="00607460"/>
    <w:rsid w:val="00621CB8"/>
    <w:rsid w:val="00623DCE"/>
    <w:rsid w:val="0062572D"/>
    <w:rsid w:val="006335A7"/>
    <w:rsid w:val="00642326"/>
    <w:rsid w:val="00642725"/>
    <w:rsid w:val="006452B4"/>
    <w:rsid w:val="00647916"/>
    <w:rsid w:val="0065076D"/>
    <w:rsid w:val="006626D5"/>
    <w:rsid w:val="00663322"/>
    <w:rsid w:val="006720F5"/>
    <w:rsid w:val="006801FB"/>
    <w:rsid w:val="00685C19"/>
    <w:rsid w:val="00692983"/>
    <w:rsid w:val="006945EE"/>
    <w:rsid w:val="0069644D"/>
    <w:rsid w:val="00697949"/>
    <w:rsid w:val="006A6FBA"/>
    <w:rsid w:val="006B1E4C"/>
    <w:rsid w:val="006B63F1"/>
    <w:rsid w:val="006B77DB"/>
    <w:rsid w:val="006C2202"/>
    <w:rsid w:val="006C62A2"/>
    <w:rsid w:val="006D6EA7"/>
    <w:rsid w:val="006E19B1"/>
    <w:rsid w:val="00700E40"/>
    <w:rsid w:val="007019F9"/>
    <w:rsid w:val="00701BC1"/>
    <w:rsid w:val="0070598F"/>
    <w:rsid w:val="007109DE"/>
    <w:rsid w:val="00714D23"/>
    <w:rsid w:val="00715695"/>
    <w:rsid w:val="00722321"/>
    <w:rsid w:val="007237DF"/>
    <w:rsid w:val="0072447C"/>
    <w:rsid w:val="007358C4"/>
    <w:rsid w:val="00735E1C"/>
    <w:rsid w:val="00737F10"/>
    <w:rsid w:val="007447FD"/>
    <w:rsid w:val="007452D2"/>
    <w:rsid w:val="0075654F"/>
    <w:rsid w:val="007636A7"/>
    <w:rsid w:val="00773478"/>
    <w:rsid w:val="00775053"/>
    <w:rsid w:val="00794409"/>
    <w:rsid w:val="007B28A0"/>
    <w:rsid w:val="007B59A3"/>
    <w:rsid w:val="007C4B63"/>
    <w:rsid w:val="007C697D"/>
    <w:rsid w:val="007C6F8A"/>
    <w:rsid w:val="007D0C7A"/>
    <w:rsid w:val="007D720C"/>
    <w:rsid w:val="007F5D09"/>
    <w:rsid w:val="00800CC2"/>
    <w:rsid w:val="0080608A"/>
    <w:rsid w:val="008174B2"/>
    <w:rsid w:val="0084003C"/>
    <w:rsid w:val="008407E9"/>
    <w:rsid w:val="00854478"/>
    <w:rsid w:val="00855FAA"/>
    <w:rsid w:val="00856CBE"/>
    <w:rsid w:val="00864DF4"/>
    <w:rsid w:val="00873552"/>
    <w:rsid w:val="00880799"/>
    <w:rsid w:val="00886FDA"/>
    <w:rsid w:val="00895578"/>
    <w:rsid w:val="00897EEA"/>
    <w:rsid w:val="008A532F"/>
    <w:rsid w:val="008B2F4F"/>
    <w:rsid w:val="008B4CAF"/>
    <w:rsid w:val="008D4AAF"/>
    <w:rsid w:val="008E0043"/>
    <w:rsid w:val="008E4C03"/>
    <w:rsid w:val="008F10B5"/>
    <w:rsid w:val="008F62B3"/>
    <w:rsid w:val="00902233"/>
    <w:rsid w:val="00905298"/>
    <w:rsid w:val="009062AA"/>
    <w:rsid w:val="00906AAF"/>
    <w:rsid w:val="009164D8"/>
    <w:rsid w:val="00924CA6"/>
    <w:rsid w:val="0092585E"/>
    <w:rsid w:val="00931695"/>
    <w:rsid w:val="0093228B"/>
    <w:rsid w:val="009368F3"/>
    <w:rsid w:val="009467E3"/>
    <w:rsid w:val="00950ECD"/>
    <w:rsid w:val="00962E46"/>
    <w:rsid w:val="00984DE7"/>
    <w:rsid w:val="009917C0"/>
    <w:rsid w:val="0099547D"/>
    <w:rsid w:val="009976CE"/>
    <w:rsid w:val="009B2044"/>
    <w:rsid w:val="009B64F0"/>
    <w:rsid w:val="009B6F2F"/>
    <w:rsid w:val="009E0001"/>
    <w:rsid w:val="009E2910"/>
    <w:rsid w:val="009E395A"/>
    <w:rsid w:val="009E4E12"/>
    <w:rsid w:val="009F0E5E"/>
    <w:rsid w:val="00A07FAF"/>
    <w:rsid w:val="00A177BB"/>
    <w:rsid w:val="00A447E7"/>
    <w:rsid w:val="00A544CF"/>
    <w:rsid w:val="00A7452A"/>
    <w:rsid w:val="00A831F5"/>
    <w:rsid w:val="00A85E8E"/>
    <w:rsid w:val="00AA2A45"/>
    <w:rsid w:val="00AA7FE4"/>
    <w:rsid w:val="00AB226D"/>
    <w:rsid w:val="00AB41F8"/>
    <w:rsid w:val="00AD0401"/>
    <w:rsid w:val="00AD180D"/>
    <w:rsid w:val="00AD28DB"/>
    <w:rsid w:val="00AD2E8E"/>
    <w:rsid w:val="00AD5E60"/>
    <w:rsid w:val="00AD7332"/>
    <w:rsid w:val="00AF417D"/>
    <w:rsid w:val="00AF4BC2"/>
    <w:rsid w:val="00AF68B0"/>
    <w:rsid w:val="00B009BC"/>
    <w:rsid w:val="00B26E5F"/>
    <w:rsid w:val="00B33C26"/>
    <w:rsid w:val="00B42764"/>
    <w:rsid w:val="00B441E7"/>
    <w:rsid w:val="00B50D52"/>
    <w:rsid w:val="00B52C47"/>
    <w:rsid w:val="00B54F3B"/>
    <w:rsid w:val="00B73341"/>
    <w:rsid w:val="00B82656"/>
    <w:rsid w:val="00B96048"/>
    <w:rsid w:val="00BA142F"/>
    <w:rsid w:val="00BA24EC"/>
    <w:rsid w:val="00BA3726"/>
    <w:rsid w:val="00BA78B9"/>
    <w:rsid w:val="00BB5BE2"/>
    <w:rsid w:val="00BE482D"/>
    <w:rsid w:val="00BE5F89"/>
    <w:rsid w:val="00BE6D39"/>
    <w:rsid w:val="00BF1808"/>
    <w:rsid w:val="00BF2C62"/>
    <w:rsid w:val="00C01590"/>
    <w:rsid w:val="00C13D14"/>
    <w:rsid w:val="00C14BDD"/>
    <w:rsid w:val="00C17C0D"/>
    <w:rsid w:val="00C2211E"/>
    <w:rsid w:val="00C2785F"/>
    <w:rsid w:val="00C40B93"/>
    <w:rsid w:val="00C63317"/>
    <w:rsid w:val="00C70864"/>
    <w:rsid w:val="00C71BEA"/>
    <w:rsid w:val="00C720E7"/>
    <w:rsid w:val="00C81C5E"/>
    <w:rsid w:val="00C83EC2"/>
    <w:rsid w:val="00C90602"/>
    <w:rsid w:val="00C9232F"/>
    <w:rsid w:val="00C96AF6"/>
    <w:rsid w:val="00CA1D6E"/>
    <w:rsid w:val="00CA26D1"/>
    <w:rsid w:val="00CA64EF"/>
    <w:rsid w:val="00CB5908"/>
    <w:rsid w:val="00CC0BD2"/>
    <w:rsid w:val="00CC2870"/>
    <w:rsid w:val="00CD0613"/>
    <w:rsid w:val="00CE0697"/>
    <w:rsid w:val="00CE1035"/>
    <w:rsid w:val="00CE120F"/>
    <w:rsid w:val="00CE121E"/>
    <w:rsid w:val="00CE6B65"/>
    <w:rsid w:val="00CF4B6F"/>
    <w:rsid w:val="00D021E9"/>
    <w:rsid w:val="00D059B3"/>
    <w:rsid w:val="00D1081F"/>
    <w:rsid w:val="00D21C81"/>
    <w:rsid w:val="00D24661"/>
    <w:rsid w:val="00D408F0"/>
    <w:rsid w:val="00D42CB6"/>
    <w:rsid w:val="00D43430"/>
    <w:rsid w:val="00D45755"/>
    <w:rsid w:val="00D50D98"/>
    <w:rsid w:val="00D517E0"/>
    <w:rsid w:val="00D610B0"/>
    <w:rsid w:val="00D67F8E"/>
    <w:rsid w:val="00D778C6"/>
    <w:rsid w:val="00D845AB"/>
    <w:rsid w:val="00DA2560"/>
    <w:rsid w:val="00DA2E77"/>
    <w:rsid w:val="00DB0210"/>
    <w:rsid w:val="00DB2C71"/>
    <w:rsid w:val="00DB40E8"/>
    <w:rsid w:val="00DD3CC5"/>
    <w:rsid w:val="00E007C2"/>
    <w:rsid w:val="00E073A1"/>
    <w:rsid w:val="00E13A86"/>
    <w:rsid w:val="00E14D16"/>
    <w:rsid w:val="00E165BF"/>
    <w:rsid w:val="00E178B7"/>
    <w:rsid w:val="00E2682D"/>
    <w:rsid w:val="00E27ACC"/>
    <w:rsid w:val="00E375B7"/>
    <w:rsid w:val="00E37DDB"/>
    <w:rsid w:val="00E417BE"/>
    <w:rsid w:val="00E568EE"/>
    <w:rsid w:val="00E5746F"/>
    <w:rsid w:val="00E57C34"/>
    <w:rsid w:val="00E60526"/>
    <w:rsid w:val="00E670DA"/>
    <w:rsid w:val="00E94C4E"/>
    <w:rsid w:val="00EA4217"/>
    <w:rsid w:val="00EB01F2"/>
    <w:rsid w:val="00EC0A22"/>
    <w:rsid w:val="00EC0E82"/>
    <w:rsid w:val="00EC4147"/>
    <w:rsid w:val="00EC700E"/>
    <w:rsid w:val="00EC7675"/>
    <w:rsid w:val="00ED4FA8"/>
    <w:rsid w:val="00ED7D90"/>
    <w:rsid w:val="00EF2B15"/>
    <w:rsid w:val="00EF2CC7"/>
    <w:rsid w:val="00EF35D7"/>
    <w:rsid w:val="00F00930"/>
    <w:rsid w:val="00F113A7"/>
    <w:rsid w:val="00F12FC4"/>
    <w:rsid w:val="00F23AE5"/>
    <w:rsid w:val="00F246A5"/>
    <w:rsid w:val="00F25231"/>
    <w:rsid w:val="00F2697E"/>
    <w:rsid w:val="00F41D38"/>
    <w:rsid w:val="00F438D3"/>
    <w:rsid w:val="00F50EE3"/>
    <w:rsid w:val="00F52DF0"/>
    <w:rsid w:val="00F60C8A"/>
    <w:rsid w:val="00F678EB"/>
    <w:rsid w:val="00F714D6"/>
    <w:rsid w:val="00F73323"/>
    <w:rsid w:val="00F738BB"/>
    <w:rsid w:val="00F817EE"/>
    <w:rsid w:val="00F82A15"/>
    <w:rsid w:val="00F83A15"/>
    <w:rsid w:val="00F8469A"/>
    <w:rsid w:val="00F94889"/>
    <w:rsid w:val="00F95D38"/>
    <w:rsid w:val="00FA224C"/>
    <w:rsid w:val="00FA4D91"/>
    <w:rsid w:val="00FB20A8"/>
    <w:rsid w:val="00FB3B3F"/>
    <w:rsid w:val="00FC6BA9"/>
    <w:rsid w:val="00FC6D83"/>
    <w:rsid w:val="00FD0F88"/>
    <w:rsid w:val="00FD1C3D"/>
    <w:rsid w:val="00FF5E2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ADF4"/>
  <w15:chartTrackingRefBased/>
  <w15:docId w15:val="{6AF82D9D-16F9-41BC-BEC6-3E044E7A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7C"/>
    <w:pPr>
      <w:spacing w:after="160" w:line="259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178B7"/>
  </w:style>
  <w:style w:type="paragraph" w:styleId="a5">
    <w:name w:val="footer"/>
    <w:basedOn w:val="a"/>
    <w:link w:val="a6"/>
    <w:uiPriority w:val="99"/>
    <w:unhideWhenUsed/>
    <w:rsid w:val="00E1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178B7"/>
  </w:style>
  <w:style w:type="paragraph" w:styleId="a7">
    <w:name w:val="Normal (Web)"/>
    <w:basedOn w:val="a"/>
    <w:uiPriority w:val="99"/>
    <w:unhideWhenUsed/>
    <w:rsid w:val="0039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semiHidden/>
    <w:rsid w:val="00B33C26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1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164D8"/>
    <w:rPr>
      <w:rFonts w:ascii="Segoe UI" w:hAnsi="Segoe UI" w:cs="Segoe UI"/>
      <w:sz w:val="18"/>
      <w:szCs w:val="18"/>
      <w:lang w:val="ru-RU" w:eastAsia="en-US"/>
    </w:rPr>
  </w:style>
  <w:style w:type="paragraph" w:styleId="aa">
    <w:name w:val="List Paragraph"/>
    <w:basedOn w:val="a"/>
    <w:uiPriority w:val="34"/>
    <w:qFormat/>
    <w:rsid w:val="00EB01F2"/>
    <w:pPr>
      <w:spacing w:after="0" w:line="240" w:lineRule="auto"/>
      <w:ind w:left="720" w:firstLine="720"/>
      <w:contextualSpacing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6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CE46-5146-499E-BCAC-EF11B36F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4724</Words>
  <Characters>2694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Чужой</dc:creator>
  <cp:keywords/>
  <dc:description/>
  <cp:lastModifiedBy>Лілія Вікторівна Кабанець</cp:lastModifiedBy>
  <cp:revision>25</cp:revision>
  <cp:lastPrinted>2021-11-04T12:34:00Z</cp:lastPrinted>
  <dcterms:created xsi:type="dcterms:W3CDTF">2021-11-01T09:12:00Z</dcterms:created>
  <dcterms:modified xsi:type="dcterms:W3CDTF">2021-11-04T12:40:00Z</dcterms:modified>
</cp:coreProperties>
</file>